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C1685" w14:textId="77777777" w:rsidR="00B25512" w:rsidRPr="007D7911" w:rsidRDefault="00B25512" w:rsidP="00B25512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2"/>
          <w:sz w:val="24"/>
          <w:szCs w:val="24"/>
          <w:lang w:eastAsia="hi-IN" w:bidi="hi-IN"/>
        </w:rPr>
      </w:pPr>
    </w:p>
    <w:p w14:paraId="20B90DF9" w14:textId="3D0F06A6" w:rsid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bookmarkStart w:id="0" w:name="_Hlk492365627"/>
      <w:r w:rsidRPr="00C41827">
        <w:rPr>
          <w:rFonts w:eastAsia="Times New Roman" w:cstheme="minorHAnsi"/>
          <w:b/>
          <w:sz w:val="28"/>
          <w:szCs w:val="24"/>
          <w:lang w:eastAsia="pl-PL"/>
        </w:rPr>
        <w:t>OŚWIADCZENIE WNIOSKODAWCY / POŻYCZKOBIORCY</w:t>
      </w:r>
      <w:r w:rsidR="00E86C97">
        <w:rPr>
          <w:rFonts w:eastAsia="Times New Roman" w:cstheme="minorHAnsi"/>
          <w:b/>
          <w:sz w:val="28"/>
          <w:szCs w:val="24"/>
          <w:lang w:eastAsia="pl-PL"/>
        </w:rPr>
        <w:t xml:space="preserve"> </w:t>
      </w:r>
    </w:p>
    <w:p w14:paraId="11973C65" w14:textId="09DC89BA" w:rsidR="00E86C97" w:rsidRPr="00C41827" w:rsidRDefault="00E86C9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dotyczące Ustawy AML</w:t>
      </w:r>
    </w:p>
    <w:p w14:paraId="7659C4A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6"/>
          <w:lang w:eastAsia="pl-PL"/>
        </w:rPr>
      </w:pPr>
    </w:p>
    <w:p w14:paraId="6CDA012C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C41827">
        <w:rPr>
          <w:rFonts w:eastAsia="Times New Roman" w:cstheme="minorHAnsi"/>
          <w:b/>
          <w:sz w:val="24"/>
          <w:szCs w:val="24"/>
          <w:lang w:eastAsia="pl-PL"/>
        </w:rPr>
        <w:t>Oświadczam/y, że niniejszy dokument składam/y na podstawie przepisów Ustawy z dnia 01.03.2018 r. o przeciwdziałaniu praniu pieniędzy oraz finansowaniu terroryzmu</w:t>
      </w:r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 (Dz. U. 2018 poz. 723 wraz z 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późn</w:t>
      </w:r>
      <w:proofErr w:type="spellEnd"/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. zm.) zwaną dalej „Ustawą AML” </w:t>
      </w:r>
      <w:r w:rsidRPr="00C41827">
        <w:rPr>
          <w:rFonts w:eastAsia="Times New Roman" w:cstheme="minorHAnsi"/>
          <w:b/>
          <w:sz w:val="24"/>
          <w:szCs w:val="24"/>
          <w:lang w:eastAsia="pl-PL"/>
        </w:rPr>
        <w:t>i wymagań Funduszu Regionu Wałbrzyskiego</w:t>
      </w:r>
    </w:p>
    <w:p w14:paraId="026BF258" w14:textId="77777777" w:rsidR="00C41827" w:rsidRPr="00C41827" w:rsidRDefault="00C41827" w:rsidP="00C41827">
      <w:pPr>
        <w:spacing w:after="0" w:line="240" w:lineRule="auto"/>
        <w:ind w:right="113"/>
        <w:rPr>
          <w:rFonts w:eastAsia="Times New Roman" w:cstheme="minorHAnsi"/>
          <w:bCs/>
          <w:sz w:val="10"/>
          <w:szCs w:val="10"/>
          <w:lang w:eastAsia="pl-PL"/>
        </w:rPr>
      </w:pPr>
    </w:p>
    <w:p w14:paraId="023CC91A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rPr>
          <w:rFonts w:eastAsia="Times New Roman" w:cstheme="minorHAnsi"/>
          <w:bCs/>
          <w:sz w:val="24"/>
          <w:szCs w:val="24"/>
          <w:lang w:eastAsia="pl-PL"/>
        </w:rPr>
      </w:pPr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na dzień: 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dd</w:t>
      </w:r>
      <w:proofErr w:type="spellEnd"/>
      <w:r w:rsidRPr="00C41827">
        <w:rPr>
          <w:rFonts w:eastAsia="Times New Roman" w:cstheme="minorHAnsi"/>
          <w:bCs/>
          <w:sz w:val="24"/>
          <w:szCs w:val="24"/>
          <w:lang w:eastAsia="pl-PL"/>
        </w:rPr>
        <w:t>/mm/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rrrr</w:t>
      </w:r>
      <w:proofErr w:type="spellEnd"/>
    </w:p>
    <w:p w14:paraId="70FBA796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rPr>
          <w:rFonts w:eastAsia="Times New Roman" w:cstheme="minorHAnsi"/>
          <w:bCs/>
          <w:sz w:val="24"/>
          <w:szCs w:val="24"/>
          <w:lang w:eastAsia="pl-PL"/>
        </w:rPr>
      </w:pPr>
    </w:p>
    <w:p w14:paraId="01591EBA" w14:textId="77777777" w:rsidR="00C41827" w:rsidRPr="00C41827" w:rsidRDefault="00C41827" w:rsidP="00C41827">
      <w:pPr>
        <w:spacing w:after="0" w:line="240" w:lineRule="auto"/>
        <w:ind w:right="112"/>
        <w:jc w:val="right"/>
        <w:rPr>
          <w:rFonts w:eastAsia="Times New Roman" w:cstheme="minorHAnsi"/>
          <w:i/>
          <w:iCs/>
          <w:sz w:val="16"/>
          <w:lang w:eastAsia="pl-PL"/>
        </w:rPr>
      </w:pPr>
      <w:r w:rsidRPr="00C41827">
        <w:rPr>
          <w:rFonts w:eastAsia="Times New Roman" w:cstheme="minorHAnsi"/>
          <w:i/>
          <w:iCs/>
          <w:sz w:val="16"/>
          <w:lang w:eastAsia="pl-PL"/>
        </w:rPr>
        <w:t>zaznaczyć właściwe</w:t>
      </w:r>
    </w:p>
    <w:tbl>
      <w:tblPr>
        <w:tblW w:w="9923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C41827" w:rsidRPr="00C41827" w14:paraId="1905CB9A" w14:textId="77777777" w:rsidTr="00702C8A">
        <w:trPr>
          <w:trHeight w:val="42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EBEBE"/>
            <w:noWrap/>
            <w:vAlign w:val="center"/>
          </w:tcPr>
          <w:p w14:paraId="52FC6D82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EA306C" wp14:editId="4D507B9F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14605</wp:posOffset>
                      </wp:positionV>
                      <wp:extent cx="192405" cy="171450"/>
                      <wp:effectExtent l="0" t="0" r="17145" b="1905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60AC3" id="Rectangle 3" o:spid="_x0000_s1026" style="position:absolute;margin-left:106.65pt;margin-top:1.15pt;width:15.1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"/>
                  </w:pict>
                </mc:Fallback>
              </mc:AlternateConten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3901E6F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A35B2E" wp14:editId="4CEDB413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2540</wp:posOffset>
                      </wp:positionV>
                      <wp:extent cx="192405" cy="171450"/>
                      <wp:effectExtent l="0" t="0" r="17145" b="19050"/>
                      <wp:wrapNone/>
                      <wp:docPr id="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2CBB5" id="Rectangle 3" o:spid="_x0000_s1026" style="position:absolute;margin-left:111.55pt;margin-top:.2pt;width:15.1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q23s29wAAAAH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73C848B" w14:textId="77777777" w:rsidTr="00702C8A">
        <w:trPr>
          <w:trHeight w:val="286"/>
        </w:trPr>
        <w:tc>
          <w:tcPr>
            <w:tcW w:w="49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noWrap/>
            <w:vAlign w:val="center"/>
          </w:tcPr>
          <w:p w14:paraId="0E6085D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lang w:eastAsia="pl-PL"/>
              </w:rPr>
              <w:t>złożenia wniosku o pożyczkę</w:t>
            </w:r>
          </w:p>
        </w:tc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27FAAFF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lang w:eastAsia="pl-PL"/>
              </w:rPr>
              <w:t>aktualizacji dotychczasowego Oświadczenia</w:t>
            </w:r>
          </w:p>
        </w:tc>
      </w:tr>
    </w:tbl>
    <w:p w14:paraId="47B5BA1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6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C41827" w:rsidRPr="00C41827" w14:paraId="15A59FBE" w14:textId="77777777" w:rsidTr="00702C8A">
        <w:trPr>
          <w:trHeight w:val="370"/>
        </w:trPr>
        <w:tc>
          <w:tcPr>
            <w:tcW w:w="9917" w:type="dxa"/>
            <w:shd w:val="clear" w:color="auto" w:fill="BFBFBF" w:themeFill="background1" w:themeFillShade="BF"/>
            <w:vAlign w:val="center"/>
          </w:tcPr>
          <w:p w14:paraId="21B0C5E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I. Wnioskodawca / Pożyczkobiorca</w:t>
            </w:r>
          </w:p>
        </w:tc>
      </w:tr>
    </w:tbl>
    <w:p w14:paraId="0DEDE78F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409"/>
        <w:gridCol w:w="2267"/>
        <w:gridCol w:w="2267"/>
      </w:tblGrid>
      <w:tr w:rsidR="00C41827" w:rsidRPr="00C41827" w14:paraId="07D5B3B0" w14:textId="77777777" w:rsidTr="00702C8A">
        <w:trPr>
          <w:trHeight w:val="567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AD920E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Nazwa Wnioskodawcy/ Pożyczkobiorcy: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F3FF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43229577" w14:textId="77777777" w:rsidTr="00702C8A">
        <w:trPr>
          <w:trHeight w:val="510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5B090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Adres siedziby: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6442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ED663C5" w14:textId="77777777" w:rsidTr="00702C8A">
        <w:trPr>
          <w:trHeight w:val="510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0CCE0A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Numer Identyfikacji Podatkowej (NIP) lub PESEL</w:t>
            </w:r>
          </w:p>
          <w:p w14:paraId="6ED257A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(jeśli nie nadano numeru NIP):</w:t>
            </w:r>
          </w:p>
        </w:tc>
        <w:tc>
          <w:tcPr>
            <w:tcW w:w="2410" w:type="dxa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9ED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7298E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Regon: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6117A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01BE7C8C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7BA9B6E0" w14:textId="77777777" w:rsidTr="00702C8A">
        <w:trPr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BCC3A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 xml:space="preserve">II. Beneficjent Rzeczywisty </w:t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  <w:t>……..</w:t>
            </w: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(zgodnie z art. 2 ust. 2 pkt. 1) Ustawy AML)</w:t>
            </w:r>
          </w:p>
        </w:tc>
      </w:tr>
    </w:tbl>
    <w:p w14:paraId="38D9B9D5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p w14:paraId="13BB04DC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both"/>
        <w:rPr>
          <w:rFonts w:eastAsia="Times New Roman" w:cstheme="minorHAnsi"/>
          <w:b/>
          <w:sz w:val="26"/>
          <w:lang w:eastAsia="pl-PL"/>
        </w:rPr>
      </w:pPr>
      <w:r w:rsidRPr="00C41827">
        <w:rPr>
          <w:rFonts w:eastAsia="Times New Roman" w:cstheme="minorHAnsi"/>
          <w:b/>
          <w:sz w:val="26"/>
          <w:lang w:eastAsia="pl-PL"/>
        </w:rPr>
        <w:t>Oświadczam/y, że jako Beneficjentów Rzeczywistych Wnioskodawcy/ Pożyczkobiorcy wskazuję/ wskazujemy:</w:t>
      </w: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557"/>
        <w:gridCol w:w="2410"/>
        <w:gridCol w:w="2126"/>
        <w:gridCol w:w="2404"/>
      </w:tblGrid>
      <w:tr w:rsidR="00C41827" w:rsidRPr="00C41827" w14:paraId="46DE94D0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B635A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135175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C5B7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FF8B596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FFD7A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006D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07650F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0D292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1F004E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267964D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5B00A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34D33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8E3C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1992AE23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FDBA3F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2DEFE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FD7031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69D796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247DA6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CCEB58F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F2CD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BD8007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665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2802602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182CD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77CA0D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338AE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B63E91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2F16A1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4AC893C3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3F0E4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bookmarkStart w:id="1" w:name="_Hlk173389865"/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4.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13242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E3FF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bookmarkEnd w:id="1"/>
      <w:tr w:rsidR="00C41827" w:rsidRPr="00C41827" w14:paraId="77487A02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D9800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2122EE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E9DB53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33D2D3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CFD2A3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53FA37FC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7D984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5.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7470DC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8FB37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9DBF42C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42919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D74B6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B74A58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5000B1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DB5FDF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76330BDB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77E57328" w14:textId="77777777" w:rsidTr="00702C8A">
        <w:trPr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5AC28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III. Reprezentanci</w:t>
            </w:r>
          </w:p>
        </w:tc>
      </w:tr>
    </w:tbl>
    <w:p w14:paraId="387FB5A0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p w14:paraId="16678AC7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 w:rsidRPr="00C41827">
        <w:rPr>
          <w:rFonts w:eastAsia="Times New Roman" w:cstheme="minorHAnsi"/>
          <w:bCs/>
          <w:sz w:val="24"/>
          <w:szCs w:val="20"/>
          <w:lang w:eastAsia="pl-PL"/>
        </w:rPr>
        <w:t>Dane Pełnomocnika/ Pełnomocników, zgodnie z przedstawionym pełnomocnictwem/ pełnomocnictwami / Dane członków zarządu lub prokurenta/ prokurentów, zgodnie z wpisem do KRS</w:t>
      </w: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557"/>
        <w:gridCol w:w="2410"/>
        <w:gridCol w:w="2126"/>
        <w:gridCol w:w="2404"/>
      </w:tblGrid>
      <w:tr w:rsidR="00C41827" w:rsidRPr="00C41827" w14:paraId="54C1E32A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43AAF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039CA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E80D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FE69050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34B66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A462F5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193C12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64C74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13D18A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0ADBFC2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3B0CE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6ACA7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61B2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6E6A4B5E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A2155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918CC3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75E849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011CF8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6524D4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6EAE1F0E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DA3B0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183CC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FD2F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1189B0C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EA528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06DA57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970BF0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5E889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6AA5F5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4800DA4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5EEA3A2B" w14:textId="77777777" w:rsidTr="007917A9">
        <w:trPr>
          <w:cantSplit/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C385A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IV. Obowiązkowe oświadczenia Wnioskodawcy / Pożyczkobiorcy</w:t>
            </w:r>
          </w:p>
        </w:tc>
      </w:tr>
    </w:tbl>
    <w:p w14:paraId="5AC664C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696197E7" w14:textId="77777777" w:rsidTr="007917A9">
        <w:trPr>
          <w:cantSplit/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815FC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4E9295C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1.</w:t>
            </w:r>
          </w:p>
        </w:tc>
        <w:tc>
          <w:tcPr>
            <w:tcW w:w="787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889F2C6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 y, że należę do grupy podmiotów,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33883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FCC01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7E1C587F" w14:textId="77777777" w:rsidTr="007917A9">
        <w:trPr>
          <w:cantSplit/>
          <w:trHeight w:val="641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0D748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F3D13D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Jednostka sektora finansów publicznych, o której mowa w art. 9 ustawy z dnia 27 sierpnia 2009 r. o finansach publicznych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2E4DE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2217DD" wp14:editId="74FA66C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6B26A" id="Rectangle 3" o:spid="_x0000_s1026" style="position:absolute;margin-left:10.5pt;margin-top:2.5pt;width:15.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C6EB4D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44E26A" wp14:editId="7EAED05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AD2CA" id="Rectangle 3" o:spid="_x0000_s1026" style="position:absolute;margin-left:10.5pt;margin-top:2.5pt;width:15.1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F1E7803" w14:textId="77777777" w:rsidTr="007917A9">
        <w:trPr>
          <w:cantSplit/>
          <w:trHeight w:val="76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7BE96A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B642E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państwowe albo spółka z większościowym udziałem Skarbu Państwa, jednostka samorządu terytorialnego lub ich związków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73259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7BF05A" wp14:editId="14C076A7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E017F" id="Rectangle 3" o:spid="_x0000_s1026" style="position:absolute;margin-left:10.5pt;margin-top:2.5pt;width:15.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A0C125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94A2DC" wp14:editId="7F38A29E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E55AC" id="Rectangle 3" o:spid="_x0000_s1026" style="position:absolute;margin-left:10.5pt;margin-top:2.5pt;width:15.1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DC9F3AF" w14:textId="77777777" w:rsidTr="007917A9">
        <w:trPr>
          <w:cantSplit/>
          <w:trHeight w:val="1484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EF078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015476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Spółka, której papiery wartościowe są dopuszczone do obrotu na rynku regulowanym podlegającym wymogom ujawniania informacji o jej beneficjencie rzeczywistym wynikającym z przepisów prawa Unii Europejskiej lub odpowiadającym im przepisom prawa państwa trzeciego, albo spółka z większościowym udziałem takiej spółki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511FB1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3794A" wp14:editId="7810E95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0C62B" id="Rectangle 3" o:spid="_x0000_s1026" style="position:absolute;margin-left:10.5pt;margin-top:2.5pt;width:15.1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DDACBD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D3B5AC" wp14:editId="43ED5B0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A960A" id="Rectangle 3" o:spid="_x0000_s1026" style="position:absolute;margin-left:10.5pt;margin-top:2.5pt;width:15.1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1796437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78889D88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AA7CDC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128D399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2.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EE5F1B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jestem jedną z osób,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76363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TAK*)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009F1A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5FCAA596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107301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18A5F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Osoba zajmująca eksponowane stanowisko polityczne**) (dalej „PEP”)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2A2A0F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CA09B1" wp14:editId="78E27F3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0800B" id="Rectangle 3" o:spid="_x0000_s1026" style="position:absolute;margin-left:10.5pt;margin-top:2.5pt;width:15.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406B14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37A931" wp14:editId="06627D7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6380B" id="Rectangle 3" o:spid="_x0000_s1026" style="position:absolute;margin-left:10.5pt;margin-top:2.5pt;width:15.1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C3631AC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3F545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49285B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cstheme="minorHAnsi"/>
              </w:rPr>
              <w:t>Osoba znana jako współpracownik osoby zajmującej eksponowane stanowisko polityczne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41F77E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740EB5" wp14:editId="7E64EC6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141679" id="Rectangle 3" o:spid="_x0000_s1026" style="position:absolute;margin-left:10.5pt;margin-top:2.5pt;width:15.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47668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CD08AE" wp14:editId="54D29A9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C589E" id="Rectangle 3" o:spid="_x0000_s1026" style="position:absolute;margin-left:10.5pt;margin-top:2.5pt;width:15.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6B6BC01B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1C7664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F6AB2D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cstheme="minorHAnsi"/>
              </w:rPr>
              <w:t>Członek rodziny osoby zajmującej eksponowane stanowisko polityczne</w:t>
            </w:r>
          </w:p>
        </w:tc>
        <w:tc>
          <w:tcPr>
            <w:tcW w:w="8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11B6D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820A45" wp14:editId="4DD0D5D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98052" id="Rectangle 3" o:spid="_x0000_s1026" style="position:absolute;margin-left:10.5pt;margin-top:2.5pt;width:15.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9F1EC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A7FAE8" wp14:editId="4A518EC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9CCF4" id="Rectangle 3" o:spid="_x0000_s1026" style="position:absolute;margin-left:10.5pt;margin-top:2.5pt;width:15.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6333950D" w14:textId="77777777" w:rsidTr="00702C8A">
        <w:trPr>
          <w:trHeight w:val="1066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B5BE87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5AF81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*) przypadku zaznaczenia jednego z wariantów należy wskazać poniżej imię i nazwisko PEP’a, zajmowane stanowisko lub pełnioną funkcję przez PEP’a oraz nazwę organu, w którym PEP zajmuje stanowisko lub pełni funkcję publiczną oraz powiązanie z tą osobą</w:t>
            </w:r>
          </w:p>
          <w:p w14:paraId="2EED5DC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**) zgodnie z art. 2 ust. 2 pkt. 11 Ustawy AML</w:t>
            </w:r>
          </w:p>
        </w:tc>
      </w:tr>
      <w:tr w:rsidR="00C41827" w:rsidRPr="00C41827" w14:paraId="49640870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9F3EE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14:paraId="463FD3F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19B48BA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3E5E00A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374BB3A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6E36DA5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</w:tc>
      </w:tr>
    </w:tbl>
    <w:p w14:paraId="1DA484D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436F1390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88B88B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571C8C2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3.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D3A98D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 xml:space="preserve">Oświadczam/y, że jestem/ jesteśmy rezydentem*: 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05C7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4D17B2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B0E09E8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4E4738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0EE2E5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członkowskiego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2343D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DED20A" wp14:editId="402CA57F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269F8" id="Rectangle 3" o:spid="_x0000_s1026" style="position:absolute;margin-left:10.5pt;margin-top:2.5pt;width:15.1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EE17A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BD5C724" wp14:editId="234566E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94220" id="Rectangle 3" o:spid="_x0000_s1026" style="position:absolute;margin-left:10.5pt;margin-top:2.5pt;width:15.1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392D4009" w14:textId="77777777" w:rsidTr="00702C8A">
        <w:trPr>
          <w:trHeight w:val="68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9ED18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D86C5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 określanego przez wiarygodne źródła jako państwo o niskim poziomie korupcji lub innej działalności przestępczej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8C08EE9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8A6A70" wp14:editId="31222A72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05BBB" id="Rectangle 3" o:spid="_x0000_s1026" style="position:absolute;margin-left:10.5pt;margin-top:2.5pt;width:15.1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E3743B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C33680" wp14:editId="0A0E933C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228AB" id="Rectangle 3" o:spid="_x0000_s1026" style="position:absolute;margin-left:10.5pt;margin-top:2.5pt;width:15.1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2876F66" w14:textId="77777777" w:rsidTr="00702C8A">
        <w:trPr>
          <w:trHeight w:val="1528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FE6579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87A26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trzeciego, w którym według danych pochodzących z wiarygodnych źródeł obowiązują przepisy dotyczące przeciwdziałania praniu pieniędzy oraz finansowaniu terroryzmu odpowiadające wymogom wynikającym z przepisów Unii Europejskiej z zakresu przeciwdziałania praniu pieniędzy oraz finansowaniu terroryzmu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6D51C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332A41" wp14:editId="01E8E81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9D9C4" id="Rectangle 3" o:spid="_x0000_s1026" style="position:absolute;margin-left:10.5pt;margin-top:2.5pt;width:15.1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E6563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F1B8FBE" wp14:editId="3F66556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8D90D8" id="Rectangle 3" o:spid="_x0000_s1026" style="position:absolute;margin-left:10.5pt;margin-top:2.5pt;width:15.1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892F279" w14:textId="77777777" w:rsidTr="00702C8A">
        <w:trPr>
          <w:trHeight w:val="2066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C98507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E0149D0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 wysokiego ryzyka lub państwa określanego przez wiarygodne źródła jako państwo o wysokim poziomie korupcji lub innego rodzaju działalności przestępczej, państwo finansujące lub wspierające popełnianie czynów o charakterze terrorystycznym, lub z którym łączona jest działalność organizacji o charakterze terrorystycznym lub państwa, w stosunku do którego Organizacja Narodów Zjednoczonych lub Unia Europejska podjęły decyzję o nałożeniu sankcji lub szczególnych środków ograniczających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2799C7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E61D30" wp14:editId="3DFAA80F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7588D" id="Rectangle 3" o:spid="_x0000_s1026" style="position:absolute;margin-left:10.5pt;margin-top:2.5pt;width:15.1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E7423E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40E1752" wp14:editId="3BA196C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62B2C" id="Rectangle 3" o:spid="_x0000_s1026" style="position:absolute;margin-left:10.5pt;margin-top:2.5pt;width:15.1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E180703" w14:textId="77777777" w:rsidTr="00702C8A">
        <w:trPr>
          <w:trHeight w:val="304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6CC85A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04EE79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*) zgodnie z Ustawą AML</w:t>
            </w:r>
          </w:p>
        </w:tc>
      </w:tr>
    </w:tbl>
    <w:p w14:paraId="7AD1F8E5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37A6B0A8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465E4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7A9CAC9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4.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795863A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należę/ należymy do grupy podmiotów*,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E4B3E9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7AD8A7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B9F9B7D" w14:textId="77777777" w:rsidTr="00702C8A">
        <w:trPr>
          <w:trHeight w:val="715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D3EF4E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9047BF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Osoba prawna lub jednostka organizacyjna nieposiadającą osobowości prawnej, której działalność służy do przechowywania aktywów osobistych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1D3E0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1214E84" wp14:editId="35CE071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FDFE1" id="Rectangle 3" o:spid="_x0000_s1026" style="position:absolute;margin-left:10.5pt;margin-top:2.5pt;width:15.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3E0A17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F25E09" wp14:editId="5C0E5BF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E1285" id="Rectangle 3" o:spid="_x0000_s1026" style="position:absolute;margin-left:10.5pt;margin-top:2.5pt;width:15.1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4527B6C" w14:textId="77777777" w:rsidTr="00702C8A">
        <w:trPr>
          <w:trHeight w:val="109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1CDFE7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bookmarkStart w:id="2" w:name="_Hlk173390447"/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C6846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Spółka, w której wydano akcje na okaziciela, której papiery wartościowe nie są dopuszczone do obrotu zorganizowanego, lub spółka, w której prawa z akcji lub udziałów są wykonywane przez podmioty inne niż akcjonariusze lub udziałowcy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D3057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EA93EE" wp14:editId="1B39E7B5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A4FB4" id="Rectangle 3" o:spid="_x0000_s1026" style="position:absolute;margin-left:10.5pt;margin-top:2.5pt;width:15.1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85852B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77AC0DB" wp14:editId="5B454A9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62970" id="Rectangle 3" o:spid="_x0000_s1026" style="position:absolute;margin-left:10.5pt;margin-top:2.5pt;width:15.1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44D2507C" w14:textId="77777777" w:rsidTr="00702C8A">
        <w:trPr>
          <w:trHeight w:val="338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55859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F219B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*) zgodnie z art. 43 ust. 2 Ustawy AML</w:t>
            </w:r>
          </w:p>
        </w:tc>
      </w:tr>
      <w:bookmarkEnd w:id="2"/>
    </w:tbl>
    <w:p w14:paraId="5366834E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475E33B0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C8348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01932BA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5.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FE8A00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należę/ należymy do grupy przedsiębiorstw/osób,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100DDC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49982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0F1CD6AE" w14:textId="77777777" w:rsidTr="00702C8A">
        <w:trPr>
          <w:trHeight w:val="565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F1C31A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CD67FF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nawiązuje stosunki gospodarczych w nietypowych okolicznościach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F7A6B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C4AF260" wp14:editId="324101DA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9D310D" id="Rectangle 3" o:spid="_x0000_s1026" style="position:absolute;margin-left:10.5pt;margin-top:2.5pt;width:15.15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C42DC5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2F0CBC9" wp14:editId="6AC68B5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B8DD2" id="Rectangle 3" o:spid="_x0000_s1026" style="position:absolute;margin-left:10.5pt;margin-top:2.5pt;width:15.1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270A37C" w14:textId="77777777" w:rsidTr="00702C8A">
        <w:trPr>
          <w:trHeight w:val="76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48B3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C3D3A5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przedmiot prowadzonej działalności gospodarczej obejmuje przeprowadzanie znacznej liczby lub opiewających na wysokie kwoty transakcji gotówkowych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F4A78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DDCD16A" wp14:editId="7B5AB8A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5BEF3" id="Rectangle 3" o:spid="_x0000_s1026" style="position:absolute;margin-left:10.5pt;margin-top:2.5pt;width:15.15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CC94A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269F29F" wp14:editId="158D9A9A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63E22" id="Rectangle 3" o:spid="_x0000_s1026" style="position:absolute;margin-left:10.5pt;margin-top:2.5pt;width:15.15pt;height:1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15CC1AEB" w14:textId="77777777" w:rsidTr="00702C8A">
        <w:trPr>
          <w:trHeight w:val="105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CC8F3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4F60AB0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charakteryzuje nietypowa lub nadmiernie złożona struktura własnościowa, biorąc pod uwagę rodzaj i zakres prowadzonej przez niego działalności gospodarczej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E04D7CF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70BB71" wp14:editId="23D3D26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B0885" id="Rectangle 3" o:spid="_x0000_s1026" style="position:absolute;margin-left:10.5pt;margin-top:2.5pt;width:15.15pt;height:1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AD7D9D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03C09CC" wp14:editId="6A50900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7D54D" id="Rectangle 3" o:spid="_x0000_s1026" style="position:absolute;margin-left:10.5pt;margin-top:2.5pt;width:15.1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869D0CE" w14:textId="77777777" w:rsidTr="00702C8A">
        <w:trPr>
          <w:trHeight w:val="140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3163B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BCC369B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współpracuje lub dokonuje rozliczeń z (udział powyżej 20% rocznego obrotu) klientami/kontrahentami z Państw spoza Europejskiego Obszaru Gospodarczego, w których występuje wysokie zagrożenie praniem pieniędzy lub finansowaniem terroryzmu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457B63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FB344B9" wp14:editId="0B604CA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0E2E2" id="Rectangle 3" o:spid="_x0000_s1026" style="position:absolute;margin-left:10.5pt;margin-top:2.5pt;width:15.15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3F5667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869FF56" wp14:editId="6575371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6F17D" id="Rectangle 3" o:spid="_x0000_s1026" style="position:absolute;margin-left:10.5pt;margin-top:2.5pt;width:15.15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6E7C514A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5FD6DA45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4777A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7AC5E73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6.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43B62C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korzystam/y z usług lub produktów,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1B0684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79CA79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DFF2F22" w14:textId="77777777" w:rsidTr="00702C8A">
        <w:trPr>
          <w:trHeight w:val="569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8077A9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7B6C21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usługi lub produkty oferowane w ramach bankowości prywatnej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8F010B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CF7E0A" wp14:editId="1F233C2C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FEDD1" id="Rectangle 3" o:spid="_x0000_s1026" style="position:absolute;margin-left:10.5pt;margin-top:2.5pt;width:15.1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BF327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C82519" wp14:editId="0A44040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4A221" id="Rectangle 3" o:spid="_x0000_s1026" style="position:absolute;margin-left:10.5pt;margin-top:2.5pt;width:15.1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C56DB4E" w14:textId="77777777" w:rsidTr="00702C8A">
        <w:trPr>
          <w:trHeight w:val="212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FFE87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D9425F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usługi lub produkty sprzyjające anonimowości lub utrudniające moją identyfikację, w tym usługi polegające na tworzeniu dodatkowych numerów rachunków oznaczanych zgodnie z przepisami wydanymi na podstawie art. 68 pkt 3 i 4 ustawy z dnia 29 sierpnia 1997 r. - Prawo bankowe oraz art. 4a ust. 5 ustawy z dnia 19 sierpnia 2011 r. o usługach płatniczych, powiązanych z posiadanym rachunkiem, w celu ich udostępniania innym podmiotom do identyfikacji płatności lub zleceniodawców tych płatności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781FD1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E5A5E9F" wp14:editId="1BECE5D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A72A5" id="Rectangle 3" o:spid="_x0000_s1026" style="position:absolute;margin-left:10.5pt;margin-top:2.5pt;width:15.1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0D6D28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390D57" wp14:editId="29C1A5F6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4885C" id="Rectangle 3" o:spid="_x0000_s1026" style="position:absolute;margin-left:10.5pt;margin-top:2.5pt;width:15.1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0B2838E0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ayout w:type="fixed"/>
        <w:tblLook w:val="01E0" w:firstRow="1" w:lastRow="1" w:firstColumn="1" w:lastColumn="1" w:noHBand="0" w:noVBand="0"/>
      </w:tblPr>
      <w:tblGrid>
        <w:gridCol w:w="3542"/>
        <w:gridCol w:w="6381"/>
      </w:tblGrid>
      <w:tr w:rsidR="00C41827" w:rsidRPr="00C41827" w14:paraId="12D281F6" w14:textId="77777777" w:rsidTr="00702C8A">
        <w:trPr>
          <w:trHeight w:hRule="exact" w:val="397"/>
        </w:trPr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bookmarkEnd w:id="0"/>
          <w:p w14:paraId="211A8E5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4"/>
                <w:lang w:eastAsia="pl-PL"/>
              </w:rPr>
              <w:t>V. Oświadczenia końcowe:</w:t>
            </w:r>
          </w:p>
        </w:tc>
      </w:tr>
      <w:tr w:rsidR="00C41827" w:rsidRPr="00C41827" w14:paraId="4615D485" w14:textId="77777777" w:rsidTr="00702C8A">
        <w:trPr>
          <w:trHeight w:hRule="exact" w:val="1036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D0674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lang w:eastAsia="pl-PL"/>
              </w:rPr>
              <w:t>Jestem/ jesteśmy świadomy/ świadomi odpowiedzialności karnej za złożenie fałszywego oświadczenia</w:t>
            </w:r>
            <w:r w:rsidRPr="00C41827">
              <w:rPr>
                <w:rFonts w:eastAsia="Times New Roman" w:cstheme="minorHAnsi"/>
                <w:lang w:eastAsia="pl-PL"/>
              </w:rPr>
              <w:t>, zgodnie z Ustawą z dnia 01 marca 2018 r. o przeciwdziałaniu praniu pieniędzy oraz finansowaniu terroryzmu (Ustawa AML).</w:t>
            </w:r>
          </w:p>
        </w:tc>
      </w:tr>
      <w:tr w:rsidR="00C41827" w:rsidRPr="00C41827" w14:paraId="26DC8EFA" w14:textId="77777777" w:rsidTr="00702C8A">
        <w:trPr>
          <w:trHeight w:hRule="exact" w:val="850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6DD17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lang w:eastAsia="pl-PL"/>
              </w:rPr>
              <w:t>Zobowiązuję/ zobowiązujemy się do niezwłocznego przedstawienia</w:t>
            </w:r>
            <w:r w:rsidRPr="00C41827">
              <w:rPr>
                <w:rFonts w:eastAsia="Times New Roman" w:cstheme="minorHAnsi"/>
                <w:lang w:eastAsia="pl-PL"/>
              </w:rPr>
              <w:t xml:space="preserve"> Funduszowi Regionu Wałbrzyskiego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 xml:space="preserve">dokumentów </w:t>
            </w:r>
            <w:r w:rsidRPr="00C41827">
              <w:rPr>
                <w:rFonts w:eastAsia="Times New Roman" w:cstheme="minorHAnsi"/>
                <w:lang w:eastAsia="pl-PL"/>
              </w:rPr>
              <w:t>umożliwiających mu zastosowanie środków bezpieczeństwa finansowego, o których mowa w art. 34 Ustawy AML.</w:t>
            </w:r>
          </w:p>
        </w:tc>
      </w:tr>
      <w:tr w:rsidR="00C41827" w:rsidRPr="00C41827" w14:paraId="3CA54635" w14:textId="77777777" w:rsidTr="00702C8A">
        <w:trPr>
          <w:trHeight w:hRule="exact" w:val="707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5DB91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lang w:eastAsia="pl-PL"/>
              </w:rPr>
              <w:t xml:space="preserve">Jednocześnie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>zobowiązuję się/ zobowiązujemy się do niezwłocznego informowania</w:t>
            </w:r>
            <w:r w:rsidRPr="00C41827">
              <w:rPr>
                <w:rFonts w:eastAsia="Times New Roman" w:cstheme="minorHAnsi"/>
                <w:lang w:eastAsia="pl-PL"/>
              </w:rPr>
              <w:t xml:space="preserve"> Funduszu Regionu Wałbrzyskiego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>o wszelkich zmianach danych</w:t>
            </w:r>
            <w:r w:rsidRPr="00C41827">
              <w:rPr>
                <w:rFonts w:eastAsia="Times New Roman" w:cstheme="minorHAnsi"/>
                <w:lang w:eastAsia="pl-PL"/>
              </w:rPr>
              <w:t xml:space="preserve"> podanych w niniejszym formularzu.</w:t>
            </w:r>
          </w:p>
        </w:tc>
      </w:tr>
      <w:tr w:rsidR="00C41827" w:rsidRPr="00C41827" w14:paraId="5283EED7" w14:textId="77777777" w:rsidTr="00702C8A">
        <w:trPr>
          <w:trHeight w:hRule="exact" w:val="1276"/>
        </w:trPr>
        <w:tc>
          <w:tcPr>
            <w:tcW w:w="354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8334E6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9126A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</w:p>
        </w:tc>
      </w:tr>
      <w:tr w:rsidR="00C41827" w:rsidRPr="00C41827" w14:paraId="13B6CD77" w14:textId="77777777" w:rsidTr="00702C8A">
        <w:trPr>
          <w:trHeight w:hRule="exact" w:val="308"/>
        </w:trPr>
        <w:tc>
          <w:tcPr>
            <w:tcW w:w="354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A6E8DB7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41827">
              <w:rPr>
                <w:rFonts w:eastAsia="Times New Roman" w:cstheme="minorHAnsi"/>
                <w:lang w:eastAsia="pl-PL"/>
              </w:rPr>
              <w:t>miejscowość i data</w:t>
            </w:r>
          </w:p>
        </w:tc>
        <w:tc>
          <w:tcPr>
            <w:tcW w:w="638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F76A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podpis Wnioskodawcy/ Pożyczkobiorcy</w:t>
            </w:r>
          </w:p>
        </w:tc>
      </w:tr>
    </w:tbl>
    <w:p w14:paraId="66F5131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2"/>
          <w:szCs w:val="20"/>
          <w:lang w:eastAsia="pl-PL"/>
        </w:rPr>
      </w:pPr>
    </w:p>
    <w:p w14:paraId="4239C3FD" w14:textId="77777777" w:rsidR="007B6B25" w:rsidRDefault="007B6B25"/>
    <w:sectPr w:rsidR="007B6B25" w:rsidSect="00E86C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1795" w14:textId="77777777" w:rsidR="00214E7D" w:rsidRDefault="00214E7D" w:rsidP="007B6B25">
      <w:pPr>
        <w:spacing w:after="0" w:line="240" w:lineRule="auto"/>
      </w:pPr>
      <w:r>
        <w:separator/>
      </w:r>
    </w:p>
  </w:endnote>
  <w:endnote w:type="continuationSeparator" w:id="0">
    <w:p w14:paraId="32F01E64" w14:textId="77777777" w:rsidR="00214E7D" w:rsidRDefault="00214E7D" w:rsidP="007B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BE54" w14:textId="77777777" w:rsidR="004867C4" w:rsidRDefault="004867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C2EDB" w14:textId="4B0B217F" w:rsidR="007B6B25" w:rsidRDefault="004867C4">
    <w:pPr>
      <w:pStyle w:val="Stopk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0510D531" wp14:editId="2F7DDB58">
          <wp:simplePos x="0" y="0"/>
          <wp:positionH relativeFrom="column">
            <wp:posOffset>-407156</wp:posOffset>
          </wp:positionH>
          <wp:positionV relativeFrom="paragraph">
            <wp:posOffset>-259793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E4DF" w14:textId="77777777" w:rsidR="004867C4" w:rsidRDefault="00486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076C" w14:textId="77777777" w:rsidR="00214E7D" w:rsidRDefault="00214E7D" w:rsidP="007B6B25">
      <w:pPr>
        <w:spacing w:after="0" w:line="240" w:lineRule="auto"/>
      </w:pPr>
      <w:r>
        <w:separator/>
      </w:r>
    </w:p>
  </w:footnote>
  <w:footnote w:type="continuationSeparator" w:id="0">
    <w:p w14:paraId="1AEBC49E" w14:textId="77777777" w:rsidR="00214E7D" w:rsidRDefault="00214E7D" w:rsidP="007B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CDB4" w14:textId="77777777" w:rsidR="004867C4" w:rsidRDefault="004867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7B27" w14:textId="658CDB75" w:rsidR="007B6B25" w:rsidRDefault="00C1535B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67CC0340" wp14:editId="19B67FA7">
          <wp:simplePos x="0" y="0"/>
          <wp:positionH relativeFrom="margin">
            <wp:posOffset>-403860</wp:posOffset>
          </wp:positionH>
          <wp:positionV relativeFrom="paragraph">
            <wp:posOffset>29845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0314006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3B937" w14:textId="77777777" w:rsidR="004867C4" w:rsidRDefault="004867C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C363A"/>
    <w:rsid w:val="000E520A"/>
    <w:rsid w:val="001575BD"/>
    <w:rsid w:val="00214E7D"/>
    <w:rsid w:val="002622C9"/>
    <w:rsid w:val="00277DC2"/>
    <w:rsid w:val="002E6830"/>
    <w:rsid w:val="0033607B"/>
    <w:rsid w:val="003A5A38"/>
    <w:rsid w:val="00407E97"/>
    <w:rsid w:val="004867C4"/>
    <w:rsid w:val="004F505D"/>
    <w:rsid w:val="0052152E"/>
    <w:rsid w:val="005733A7"/>
    <w:rsid w:val="00664459"/>
    <w:rsid w:val="006E4DD3"/>
    <w:rsid w:val="00743D8E"/>
    <w:rsid w:val="007917A9"/>
    <w:rsid w:val="007B6B25"/>
    <w:rsid w:val="00A50DA8"/>
    <w:rsid w:val="00A8589C"/>
    <w:rsid w:val="00AA2E98"/>
    <w:rsid w:val="00B25512"/>
    <w:rsid w:val="00BD12F6"/>
    <w:rsid w:val="00BE2F0B"/>
    <w:rsid w:val="00C1535B"/>
    <w:rsid w:val="00C37F68"/>
    <w:rsid w:val="00C41827"/>
    <w:rsid w:val="00DA4BC0"/>
    <w:rsid w:val="00DB4966"/>
    <w:rsid w:val="00DD1F0A"/>
    <w:rsid w:val="00DE4892"/>
    <w:rsid w:val="00E86C97"/>
    <w:rsid w:val="00EE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51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1016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4</cp:revision>
  <cp:lastPrinted>2024-07-24T10:00:00Z</cp:lastPrinted>
  <dcterms:created xsi:type="dcterms:W3CDTF">2025-04-09T15:14:00Z</dcterms:created>
  <dcterms:modified xsi:type="dcterms:W3CDTF">2025-04-10T06:17:00Z</dcterms:modified>
</cp:coreProperties>
</file>