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235D66" w14:textId="77777777" w:rsidR="00D64983" w:rsidRDefault="00D64983" w:rsidP="00D64983">
      <w:pPr>
        <w:widowControl w:val="0"/>
        <w:autoSpaceDE w:val="0"/>
        <w:autoSpaceDN w:val="0"/>
        <w:spacing w:before="90" w:after="0"/>
        <w:ind w:left="2033" w:right="2021"/>
        <w:jc w:val="center"/>
        <w:outlineLvl w:val="0"/>
        <w:rPr>
          <w:rFonts w:asciiTheme="minorHAnsi" w:hAnsiTheme="minorHAnsi" w:cstheme="minorHAnsi"/>
          <w:b/>
          <w:bCs/>
          <w:caps/>
          <w:sz w:val="24"/>
          <w:szCs w:val="24"/>
        </w:rPr>
      </w:pPr>
      <w:r>
        <w:rPr>
          <w:rFonts w:cstheme="minorHAnsi"/>
          <w:b/>
          <w:bCs/>
          <w:caps/>
          <w:sz w:val="24"/>
          <w:szCs w:val="24"/>
        </w:rPr>
        <w:t>Zgoda</w:t>
      </w:r>
      <w:r>
        <w:rPr>
          <w:rFonts w:cstheme="minorHAnsi"/>
          <w:b/>
          <w:bCs/>
          <w:caps/>
          <w:spacing w:val="-2"/>
          <w:sz w:val="24"/>
          <w:szCs w:val="24"/>
        </w:rPr>
        <w:t xml:space="preserve"> </w:t>
      </w:r>
      <w:r>
        <w:rPr>
          <w:rFonts w:cstheme="minorHAnsi"/>
          <w:b/>
          <w:bCs/>
          <w:caps/>
          <w:sz w:val="24"/>
          <w:szCs w:val="24"/>
        </w:rPr>
        <w:t>na</w:t>
      </w:r>
      <w:r>
        <w:rPr>
          <w:rFonts w:cstheme="minorHAnsi"/>
          <w:b/>
          <w:bCs/>
          <w:caps/>
          <w:spacing w:val="-2"/>
          <w:sz w:val="24"/>
          <w:szCs w:val="24"/>
        </w:rPr>
        <w:t xml:space="preserve"> </w:t>
      </w:r>
      <w:r>
        <w:rPr>
          <w:rFonts w:cstheme="minorHAnsi"/>
          <w:b/>
          <w:bCs/>
          <w:caps/>
          <w:sz w:val="24"/>
          <w:szCs w:val="24"/>
        </w:rPr>
        <w:t>przetwarzanie</w:t>
      </w:r>
      <w:r>
        <w:rPr>
          <w:rFonts w:cstheme="minorHAnsi"/>
          <w:b/>
          <w:bCs/>
          <w:caps/>
          <w:spacing w:val="-2"/>
          <w:sz w:val="24"/>
          <w:szCs w:val="24"/>
        </w:rPr>
        <w:t xml:space="preserve"> </w:t>
      </w:r>
      <w:r>
        <w:rPr>
          <w:rFonts w:cstheme="minorHAnsi"/>
          <w:b/>
          <w:bCs/>
          <w:caps/>
          <w:sz w:val="24"/>
          <w:szCs w:val="24"/>
        </w:rPr>
        <w:t>w</w:t>
      </w:r>
      <w:r>
        <w:rPr>
          <w:rFonts w:cstheme="minorHAnsi"/>
          <w:b/>
          <w:bCs/>
          <w:caps/>
          <w:spacing w:val="-3"/>
          <w:sz w:val="24"/>
          <w:szCs w:val="24"/>
        </w:rPr>
        <w:t xml:space="preserve"> </w:t>
      </w:r>
      <w:r>
        <w:rPr>
          <w:rFonts w:cstheme="minorHAnsi"/>
          <w:b/>
          <w:bCs/>
          <w:caps/>
          <w:sz w:val="24"/>
          <w:szCs w:val="24"/>
        </w:rPr>
        <w:t>celach</w:t>
      </w:r>
      <w:r>
        <w:rPr>
          <w:rFonts w:cstheme="minorHAnsi"/>
          <w:b/>
          <w:bCs/>
          <w:caps/>
          <w:spacing w:val="-2"/>
          <w:sz w:val="24"/>
          <w:szCs w:val="24"/>
        </w:rPr>
        <w:t xml:space="preserve"> </w:t>
      </w:r>
      <w:r>
        <w:rPr>
          <w:rFonts w:cstheme="minorHAnsi"/>
          <w:b/>
          <w:bCs/>
          <w:caps/>
          <w:sz w:val="24"/>
          <w:szCs w:val="24"/>
        </w:rPr>
        <w:t>marketingowych</w:t>
      </w:r>
    </w:p>
    <w:p w14:paraId="7AC2EA3E" w14:textId="77777777" w:rsidR="00D64983" w:rsidRDefault="00D64983" w:rsidP="00D64983">
      <w:pPr>
        <w:widowControl w:val="0"/>
        <w:autoSpaceDE w:val="0"/>
        <w:autoSpaceDN w:val="0"/>
        <w:spacing w:before="11" w:after="0"/>
        <w:rPr>
          <w:rFonts w:cstheme="minorHAnsi"/>
          <w:b/>
          <w:sz w:val="23"/>
          <w:szCs w:val="24"/>
        </w:rPr>
      </w:pPr>
    </w:p>
    <w:p w14:paraId="607759DC" w14:textId="77777777" w:rsidR="00A85E8C" w:rsidRDefault="00D64983" w:rsidP="00D64983">
      <w:pPr>
        <w:widowControl w:val="0"/>
        <w:autoSpaceDE w:val="0"/>
        <w:autoSpaceDN w:val="0"/>
        <w:spacing w:after="0"/>
        <w:ind w:left="116" w:right="10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wyrażam zgodę /nie wyrażam zgody* na zbieranie i przetwarzanie przez Fundusz Regionu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Wałbrzyskiego </w:t>
      </w:r>
      <w:r w:rsidR="00A85E8C">
        <w:rPr>
          <w:rFonts w:cstheme="minorHAnsi"/>
          <w:sz w:val="24"/>
          <w:szCs w:val="24"/>
        </w:rPr>
        <w:t xml:space="preserve"> </w:t>
      </w:r>
    </w:p>
    <w:p w14:paraId="22A144B6" w14:textId="3DC3E915" w:rsidR="00D64983" w:rsidRPr="00D1458E" w:rsidRDefault="00A85E8C" w:rsidP="00A85E8C">
      <w:pPr>
        <w:widowControl w:val="0"/>
        <w:autoSpaceDE w:val="0"/>
        <w:autoSpaceDN w:val="0"/>
        <w:spacing w:after="0"/>
        <w:ind w:left="116" w:right="101"/>
        <w:jc w:val="both"/>
        <w:rPr>
          <w:rFonts w:cstheme="minorHAnsi"/>
          <w:spacing w:val="-9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 siedzibą w Wałbrzychu </w:t>
      </w:r>
      <w:r w:rsidR="00D64983">
        <w:rPr>
          <w:rFonts w:cstheme="minorHAnsi"/>
          <w:sz w:val="24"/>
          <w:szCs w:val="24"/>
        </w:rPr>
        <w:t>danych osobowych w celach marketingowych, w tym na otrzymywanie na</w:t>
      </w:r>
      <w:r w:rsidR="00D64983">
        <w:rPr>
          <w:rFonts w:cstheme="minorHAnsi"/>
          <w:spacing w:val="1"/>
          <w:sz w:val="24"/>
          <w:szCs w:val="24"/>
        </w:rPr>
        <w:t xml:space="preserve"> </w:t>
      </w:r>
      <w:r w:rsidR="00D64983">
        <w:rPr>
          <w:rFonts w:cstheme="minorHAnsi"/>
          <w:sz w:val="24"/>
          <w:szCs w:val="24"/>
        </w:rPr>
        <w:t xml:space="preserve">podany adres e-mail i/lub numer telefonu informacji handlowych od Pośrednika Finansowego </w:t>
      </w:r>
      <w:r w:rsidR="00D64983">
        <w:rPr>
          <w:rFonts w:cstheme="minorHAnsi"/>
          <w:spacing w:val="-57"/>
          <w:sz w:val="24"/>
          <w:szCs w:val="24"/>
        </w:rPr>
        <w:t xml:space="preserve"> </w:t>
      </w:r>
      <w:r w:rsidR="00D64983">
        <w:rPr>
          <w:rFonts w:cstheme="minorHAnsi"/>
          <w:sz w:val="24"/>
          <w:szCs w:val="24"/>
        </w:rPr>
        <w:t>oraz</w:t>
      </w:r>
      <w:r w:rsidR="00D64983">
        <w:rPr>
          <w:rFonts w:cstheme="minorHAnsi"/>
          <w:spacing w:val="-7"/>
          <w:sz w:val="24"/>
          <w:szCs w:val="24"/>
        </w:rPr>
        <w:t xml:space="preserve"> </w:t>
      </w:r>
      <w:r w:rsidR="00D64983">
        <w:rPr>
          <w:rFonts w:cstheme="minorHAnsi"/>
          <w:sz w:val="24"/>
          <w:szCs w:val="24"/>
        </w:rPr>
        <w:t>FRW</w:t>
      </w:r>
      <w:r w:rsidR="00D64983">
        <w:rPr>
          <w:rFonts w:cstheme="minorHAnsi"/>
          <w:spacing w:val="-7"/>
          <w:sz w:val="24"/>
          <w:szCs w:val="24"/>
        </w:rPr>
        <w:t xml:space="preserve"> </w:t>
      </w:r>
      <w:r w:rsidR="00D64983">
        <w:rPr>
          <w:rFonts w:cstheme="minorHAnsi"/>
          <w:sz w:val="24"/>
          <w:szCs w:val="24"/>
        </w:rPr>
        <w:t>Media</w:t>
      </w:r>
      <w:r w:rsidR="00D64983">
        <w:rPr>
          <w:rFonts w:cstheme="minorHAnsi"/>
          <w:spacing w:val="-7"/>
          <w:sz w:val="24"/>
          <w:szCs w:val="24"/>
        </w:rPr>
        <w:t xml:space="preserve"> </w:t>
      </w:r>
      <w:r w:rsidR="00D64983">
        <w:rPr>
          <w:rFonts w:cstheme="minorHAnsi"/>
          <w:sz w:val="24"/>
          <w:szCs w:val="24"/>
        </w:rPr>
        <w:t>Group</w:t>
      </w:r>
      <w:r w:rsidR="00D64983">
        <w:rPr>
          <w:rFonts w:cstheme="minorHAnsi"/>
          <w:spacing w:val="-6"/>
          <w:sz w:val="24"/>
          <w:szCs w:val="24"/>
        </w:rPr>
        <w:t xml:space="preserve"> </w:t>
      </w:r>
      <w:r w:rsidR="00D64983">
        <w:rPr>
          <w:rFonts w:cstheme="minorHAnsi"/>
          <w:sz w:val="24"/>
          <w:szCs w:val="24"/>
        </w:rPr>
        <w:t>sp.</w:t>
      </w:r>
      <w:r w:rsidR="00D64983">
        <w:rPr>
          <w:rFonts w:cstheme="minorHAnsi"/>
          <w:spacing w:val="-9"/>
          <w:sz w:val="24"/>
          <w:szCs w:val="24"/>
        </w:rPr>
        <w:t xml:space="preserve"> </w:t>
      </w:r>
      <w:r w:rsidR="00D64983">
        <w:rPr>
          <w:rFonts w:cstheme="minorHAnsi"/>
          <w:sz w:val="24"/>
          <w:szCs w:val="24"/>
        </w:rPr>
        <w:t>z</w:t>
      </w:r>
      <w:r w:rsidR="00D64983">
        <w:rPr>
          <w:rFonts w:cstheme="minorHAnsi"/>
          <w:spacing w:val="-10"/>
          <w:sz w:val="24"/>
          <w:szCs w:val="24"/>
        </w:rPr>
        <w:t xml:space="preserve"> </w:t>
      </w:r>
      <w:r w:rsidR="00D64983">
        <w:rPr>
          <w:rFonts w:cstheme="minorHAnsi"/>
          <w:sz w:val="24"/>
          <w:szCs w:val="24"/>
        </w:rPr>
        <w:t>o.o.</w:t>
      </w:r>
      <w:r w:rsidR="00D64983">
        <w:rPr>
          <w:rFonts w:cstheme="minorHAnsi"/>
          <w:spacing w:val="-7"/>
          <w:sz w:val="24"/>
          <w:szCs w:val="24"/>
        </w:rPr>
        <w:t xml:space="preserve"> </w:t>
      </w:r>
      <w:r w:rsidR="00D64983">
        <w:rPr>
          <w:rFonts w:cstheme="minorHAnsi"/>
          <w:sz w:val="24"/>
          <w:szCs w:val="24"/>
        </w:rPr>
        <w:t>zgodnie</w:t>
      </w:r>
      <w:r w:rsidR="00D64983">
        <w:rPr>
          <w:rFonts w:cstheme="minorHAnsi"/>
          <w:spacing w:val="-6"/>
          <w:sz w:val="24"/>
          <w:szCs w:val="24"/>
        </w:rPr>
        <w:t xml:space="preserve"> </w:t>
      </w:r>
      <w:r w:rsidR="00D64983">
        <w:rPr>
          <w:rFonts w:cstheme="minorHAnsi"/>
          <w:sz w:val="24"/>
          <w:szCs w:val="24"/>
        </w:rPr>
        <w:t>z</w:t>
      </w:r>
      <w:r w:rsidR="00D64983">
        <w:rPr>
          <w:rFonts w:cstheme="minorHAnsi"/>
          <w:spacing w:val="-10"/>
          <w:sz w:val="24"/>
          <w:szCs w:val="24"/>
        </w:rPr>
        <w:t xml:space="preserve"> </w:t>
      </w:r>
      <w:r w:rsidR="00D64983">
        <w:rPr>
          <w:rFonts w:cstheme="minorHAnsi"/>
          <w:sz w:val="24"/>
          <w:szCs w:val="24"/>
        </w:rPr>
        <w:t>ustawą</w:t>
      </w:r>
      <w:r w:rsidR="00D64983">
        <w:rPr>
          <w:rFonts w:cstheme="minorHAnsi"/>
          <w:spacing w:val="-10"/>
          <w:sz w:val="24"/>
          <w:szCs w:val="24"/>
        </w:rPr>
        <w:t xml:space="preserve"> </w:t>
      </w:r>
      <w:r w:rsidR="00D64983">
        <w:rPr>
          <w:rFonts w:cstheme="minorHAnsi"/>
          <w:sz w:val="24"/>
          <w:szCs w:val="24"/>
        </w:rPr>
        <w:t>z</w:t>
      </w:r>
      <w:r w:rsidR="00D64983">
        <w:rPr>
          <w:rFonts w:cstheme="minorHAnsi"/>
          <w:spacing w:val="-7"/>
          <w:sz w:val="24"/>
          <w:szCs w:val="24"/>
        </w:rPr>
        <w:t xml:space="preserve"> </w:t>
      </w:r>
      <w:r w:rsidR="00D64983">
        <w:rPr>
          <w:rFonts w:cstheme="minorHAnsi"/>
          <w:sz w:val="24"/>
          <w:szCs w:val="24"/>
        </w:rPr>
        <w:t>dnia</w:t>
      </w:r>
      <w:r w:rsidR="00D64983">
        <w:rPr>
          <w:rFonts w:cstheme="minorHAnsi"/>
          <w:spacing w:val="-9"/>
          <w:sz w:val="24"/>
          <w:szCs w:val="24"/>
        </w:rPr>
        <w:t xml:space="preserve"> 12 lipca 2024 r. – Prawo komunikacji elektronicznej (Dz. U. z 2024 r. poz. 1221)</w:t>
      </w:r>
      <w:r>
        <w:rPr>
          <w:rFonts w:cstheme="minorHAnsi"/>
          <w:spacing w:val="-9"/>
          <w:sz w:val="24"/>
          <w:szCs w:val="24"/>
        </w:rPr>
        <w:t xml:space="preserve">. </w:t>
      </w:r>
      <w:r w:rsidR="00D64983">
        <w:rPr>
          <w:rFonts w:cstheme="minorHAnsi"/>
          <w:sz w:val="24"/>
          <w:szCs w:val="24"/>
        </w:rPr>
        <w:t>Udostępniam</w:t>
      </w:r>
      <w:r w:rsidR="00D64983">
        <w:rPr>
          <w:rFonts w:cstheme="minorHAnsi"/>
          <w:spacing w:val="1"/>
          <w:sz w:val="24"/>
          <w:szCs w:val="24"/>
        </w:rPr>
        <w:t xml:space="preserve"> </w:t>
      </w:r>
      <w:r w:rsidR="00D64983">
        <w:rPr>
          <w:rFonts w:cstheme="minorHAnsi"/>
          <w:sz w:val="24"/>
          <w:szCs w:val="24"/>
        </w:rPr>
        <w:t>identyfikujący</w:t>
      </w:r>
      <w:r w:rsidR="00D64983">
        <w:rPr>
          <w:rFonts w:cstheme="minorHAnsi"/>
          <w:spacing w:val="-1"/>
          <w:sz w:val="24"/>
          <w:szCs w:val="24"/>
        </w:rPr>
        <w:t xml:space="preserve"> </w:t>
      </w:r>
      <w:r w:rsidR="00D64983">
        <w:rPr>
          <w:rFonts w:cstheme="minorHAnsi"/>
          <w:sz w:val="24"/>
          <w:szCs w:val="24"/>
        </w:rPr>
        <w:t>mnie</w:t>
      </w:r>
      <w:r w:rsidR="00D64983">
        <w:rPr>
          <w:rFonts w:cstheme="minorHAnsi"/>
          <w:spacing w:val="-1"/>
          <w:sz w:val="24"/>
          <w:szCs w:val="24"/>
        </w:rPr>
        <w:t xml:space="preserve"> </w:t>
      </w:r>
      <w:r w:rsidR="00D64983">
        <w:rPr>
          <w:rFonts w:cstheme="minorHAnsi"/>
          <w:sz w:val="24"/>
          <w:szCs w:val="24"/>
        </w:rPr>
        <w:t>adres</w:t>
      </w:r>
      <w:r w:rsidR="00D64983">
        <w:rPr>
          <w:rFonts w:cstheme="minorHAnsi"/>
          <w:spacing w:val="-1"/>
          <w:sz w:val="24"/>
          <w:szCs w:val="24"/>
        </w:rPr>
        <w:t xml:space="preserve"> </w:t>
      </w:r>
      <w:r w:rsidR="00D64983">
        <w:rPr>
          <w:rFonts w:cstheme="minorHAnsi"/>
          <w:sz w:val="24"/>
          <w:szCs w:val="24"/>
        </w:rPr>
        <w:t>elektroniczny oraz</w:t>
      </w:r>
      <w:r w:rsidR="00D64983">
        <w:rPr>
          <w:rFonts w:cstheme="minorHAnsi"/>
          <w:spacing w:val="-1"/>
          <w:sz w:val="24"/>
          <w:szCs w:val="24"/>
        </w:rPr>
        <w:t xml:space="preserve"> </w:t>
      </w:r>
      <w:r w:rsidR="00D64983">
        <w:rPr>
          <w:rFonts w:cstheme="minorHAnsi"/>
          <w:sz w:val="24"/>
          <w:szCs w:val="24"/>
        </w:rPr>
        <w:t>numer telefonu:</w:t>
      </w:r>
    </w:p>
    <w:p w14:paraId="1FD5BB15" w14:textId="77777777" w:rsidR="00D64983" w:rsidRDefault="00D64983" w:rsidP="00D64983">
      <w:pPr>
        <w:widowControl w:val="0"/>
        <w:tabs>
          <w:tab w:val="left" w:pos="1690"/>
          <w:tab w:val="left" w:pos="3476"/>
          <w:tab w:val="left" w:pos="6456"/>
        </w:tabs>
        <w:autoSpaceDE w:val="0"/>
        <w:autoSpaceDN w:val="0"/>
        <w:ind w:left="11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[</w:t>
      </w:r>
      <w:r>
        <w:rPr>
          <w:rFonts w:cstheme="minorHAnsi"/>
          <w:sz w:val="24"/>
          <w:szCs w:val="24"/>
          <w:u w:val="single"/>
        </w:rPr>
        <w:tab/>
      </w:r>
      <w:r>
        <w:rPr>
          <w:rFonts w:cstheme="minorHAnsi"/>
          <w:sz w:val="24"/>
          <w:szCs w:val="24"/>
        </w:rPr>
        <w:t>@</w:t>
      </w:r>
      <w:r>
        <w:rPr>
          <w:rFonts w:cstheme="minorHAnsi"/>
          <w:sz w:val="24"/>
          <w:szCs w:val="24"/>
          <w:u w:val="single"/>
        </w:rPr>
        <w:tab/>
      </w:r>
      <w:r>
        <w:rPr>
          <w:rFonts w:cstheme="minorHAnsi"/>
          <w:sz w:val="24"/>
          <w:szCs w:val="24"/>
        </w:rPr>
        <w:t>]</w:t>
      </w:r>
      <w:r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[</w:t>
      </w:r>
      <w:r>
        <w:rPr>
          <w:rFonts w:cstheme="minorHAnsi"/>
          <w:sz w:val="24"/>
          <w:szCs w:val="24"/>
          <w:u w:val="single"/>
        </w:rPr>
        <w:tab/>
      </w:r>
      <w:r>
        <w:rPr>
          <w:rFonts w:cstheme="minorHAnsi"/>
          <w:sz w:val="24"/>
          <w:szCs w:val="24"/>
        </w:rPr>
        <w:t>].</w:t>
      </w:r>
    </w:p>
    <w:p w14:paraId="5B9BC634" w14:textId="77777777" w:rsidR="00A85E8C" w:rsidRDefault="00A85E8C" w:rsidP="00D64983">
      <w:pPr>
        <w:widowControl w:val="0"/>
        <w:tabs>
          <w:tab w:val="left" w:pos="1690"/>
          <w:tab w:val="left" w:pos="3476"/>
          <w:tab w:val="left" w:pos="6456"/>
        </w:tabs>
        <w:autoSpaceDE w:val="0"/>
        <w:autoSpaceDN w:val="0"/>
        <w:ind w:left="116"/>
        <w:rPr>
          <w:rFonts w:cstheme="minorHAnsi"/>
          <w:sz w:val="24"/>
          <w:szCs w:val="24"/>
        </w:rPr>
      </w:pPr>
      <w:r w:rsidRPr="00A85E8C">
        <w:rPr>
          <w:rFonts w:cstheme="minorHAnsi"/>
          <w:sz w:val="24"/>
          <w:szCs w:val="24"/>
        </w:rPr>
        <w:t>Wyrażam zgodę na otrzymywanie informacji handlowych na</w:t>
      </w:r>
      <w:r>
        <w:rPr>
          <w:rFonts w:cstheme="minorHAnsi"/>
          <w:sz w:val="24"/>
          <w:szCs w:val="24"/>
        </w:rPr>
        <w:t>:</w:t>
      </w:r>
    </w:p>
    <w:p w14:paraId="39E571EC" w14:textId="77777777" w:rsidR="00A85E8C" w:rsidRDefault="00A85E8C" w:rsidP="00A85E8C">
      <w:pPr>
        <w:widowControl w:val="0"/>
        <w:tabs>
          <w:tab w:val="left" w:pos="1690"/>
          <w:tab w:val="left" w:pos="3476"/>
          <w:tab w:val="left" w:pos="6456"/>
        </w:tabs>
        <w:autoSpaceDE w:val="0"/>
        <w:autoSpaceDN w:val="0"/>
        <w:ind w:left="11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-</w:t>
      </w:r>
      <w:r w:rsidRPr="00A85E8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wyżej podany adres </w:t>
      </w:r>
      <w:r w:rsidRPr="00D1458E">
        <w:rPr>
          <w:rFonts w:cstheme="minorHAnsi"/>
          <w:b/>
          <w:bCs/>
          <w:sz w:val="24"/>
          <w:szCs w:val="24"/>
        </w:rPr>
        <w:t>poczty elektronicznej</w:t>
      </w:r>
      <w:r>
        <w:rPr>
          <w:rFonts w:cstheme="minorHAnsi"/>
          <w:sz w:val="24"/>
          <w:szCs w:val="24"/>
        </w:rPr>
        <w:t xml:space="preserve"> (TAK/NIE)</w:t>
      </w:r>
    </w:p>
    <w:p w14:paraId="1DC3D6E0" w14:textId="2754F58D" w:rsidR="00A85E8C" w:rsidRDefault="00A85E8C" w:rsidP="00A85E8C">
      <w:pPr>
        <w:widowControl w:val="0"/>
        <w:tabs>
          <w:tab w:val="left" w:pos="1690"/>
          <w:tab w:val="left" w:pos="3476"/>
          <w:tab w:val="left" w:pos="6456"/>
        </w:tabs>
        <w:autoSpaceDE w:val="0"/>
        <w:autoSpaceDN w:val="0"/>
        <w:ind w:left="11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- </w:t>
      </w:r>
      <w:r w:rsidRPr="00A85E8C">
        <w:rPr>
          <w:rFonts w:cstheme="minorHAnsi"/>
          <w:sz w:val="24"/>
          <w:szCs w:val="24"/>
        </w:rPr>
        <w:t xml:space="preserve">na </w:t>
      </w:r>
      <w:r>
        <w:rPr>
          <w:rFonts w:cstheme="minorHAnsi"/>
          <w:sz w:val="24"/>
          <w:szCs w:val="24"/>
        </w:rPr>
        <w:t xml:space="preserve">wyżej podany </w:t>
      </w:r>
      <w:r w:rsidRPr="00D1458E">
        <w:rPr>
          <w:rFonts w:cstheme="minorHAnsi"/>
          <w:b/>
          <w:bCs/>
          <w:sz w:val="24"/>
          <w:szCs w:val="24"/>
        </w:rPr>
        <w:t>numer telefonu</w:t>
      </w:r>
      <w:r>
        <w:rPr>
          <w:rFonts w:cstheme="minorHAnsi"/>
          <w:sz w:val="24"/>
          <w:szCs w:val="24"/>
        </w:rPr>
        <w:t xml:space="preserve"> (TAK/NIE)</w:t>
      </w:r>
    </w:p>
    <w:p w14:paraId="6576DA9C" w14:textId="77777777" w:rsidR="00D64983" w:rsidRDefault="00D64983" w:rsidP="00D64983">
      <w:pPr>
        <w:widowControl w:val="0"/>
        <w:autoSpaceDE w:val="0"/>
        <w:autoSpaceDN w:val="0"/>
        <w:spacing w:after="0"/>
        <w:ind w:left="116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</w:t>
      </w:r>
      <w:r>
        <w:rPr>
          <w:rFonts w:cstheme="minorHAnsi"/>
          <w:spacing w:val="-3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właściwe</w:t>
      </w:r>
      <w:r>
        <w:rPr>
          <w:rFonts w:cstheme="minorHAnsi"/>
          <w:spacing w:val="-3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podkreślić</w:t>
      </w:r>
    </w:p>
    <w:p w14:paraId="1BAD858A" w14:textId="77777777" w:rsidR="00D64983" w:rsidRDefault="00D64983" w:rsidP="00D64983">
      <w:pPr>
        <w:widowControl w:val="0"/>
        <w:autoSpaceDE w:val="0"/>
        <w:autoSpaceDN w:val="0"/>
        <w:spacing w:after="0"/>
        <w:rPr>
          <w:rFonts w:cstheme="minorHAnsi"/>
          <w:sz w:val="20"/>
          <w:szCs w:val="24"/>
        </w:rPr>
      </w:pPr>
    </w:p>
    <w:p w14:paraId="6AE8C411" w14:textId="77777777" w:rsidR="00D64983" w:rsidRDefault="00D64983" w:rsidP="00D64983">
      <w:pPr>
        <w:widowControl w:val="0"/>
        <w:autoSpaceDE w:val="0"/>
        <w:autoSpaceDN w:val="0"/>
        <w:spacing w:before="90" w:after="0"/>
        <w:ind w:left="507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</w:t>
      </w:r>
    </w:p>
    <w:p w14:paraId="7EB69E35" w14:textId="41FCA037" w:rsidR="00D64983" w:rsidRDefault="00D64983" w:rsidP="00D64983">
      <w:pPr>
        <w:widowControl w:val="0"/>
        <w:autoSpaceDE w:val="0"/>
        <w:autoSpaceDN w:val="0"/>
        <w:spacing w:before="1" w:after="0"/>
        <w:ind w:left="5072" w:right="712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/Miejscowość, data i czytelny podpis/</w:t>
      </w:r>
    </w:p>
    <w:p w14:paraId="3EE055F5" w14:textId="77777777" w:rsidR="00D64983" w:rsidRDefault="00D64983" w:rsidP="00D64983">
      <w:pPr>
        <w:jc w:val="center"/>
        <w:rPr>
          <w:rFonts w:cstheme="minorHAnsi"/>
          <w:b/>
          <w:bCs/>
          <w:sz w:val="20"/>
          <w:szCs w:val="20"/>
        </w:rPr>
      </w:pPr>
    </w:p>
    <w:p w14:paraId="3F4E77D6" w14:textId="77777777" w:rsidR="00D64983" w:rsidRDefault="00D64983" w:rsidP="00D64983">
      <w:pPr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INFORMACJA O PRZETWARZANIU DANYCH OSOBOWYCH</w:t>
      </w:r>
    </w:p>
    <w:p w14:paraId="405832CB" w14:textId="77777777" w:rsidR="00D64983" w:rsidRDefault="00D64983" w:rsidP="00D64983">
      <w:pPr>
        <w:pStyle w:val="Akapitzlist"/>
        <w:numPr>
          <w:ilvl w:val="0"/>
          <w:numId w:val="28"/>
        </w:numPr>
        <w:spacing w:after="16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Współadministratorami Państwa danych osobowych są:</w:t>
      </w:r>
    </w:p>
    <w:p w14:paraId="12A17EB9" w14:textId="77777777" w:rsidR="00D64983" w:rsidRDefault="00D64983" w:rsidP="00D64983">
      <w:pPr>
        <w:pStyle w:val="Akapitzlist"/>
        <w:jc w:val="both"/>
        <w:rPr>
          <w:rFonts w:eastAsiaTheme="minorHAnsi" w:cstheme="minorHAnsi"/>
          <w:kern w:val="2"/>
          <w:sz w:val="20"/>
          <w:szCs w:val="20"/>
          <w14:ligatures w14:val="standardContextual"/>
        </w:rPr>
      </w:pPr>
      <w:r>
        <w:rPr>
          <w:rFonts w:cstheme="minorHAnsi"/>
          <w:sz w:val="20"/>
          <w:szCs w:val="20"/>
        </w:rPr>
        <w:t xml:space="preserve">Fundusz Regionu Wałbrzyskiego z siedzibą w Wałbrzychu (58-300), ul. Bolesława Limanowskiego 15, KRS: 0000066780, NIP: 8861029908, REGON: 89002702400000 (kontakt: korespondencyjnie: na adres siedziby, telefonicznie: 74 66 44 810, drogą mailową: </w:t>
      </w:r>
      <w:hyperlink r:id="rId7" w:history="1">
        <w:r>
          <w:rPr>
            <w:rStyle w:val="Hipercze"/>
            <w:rFonts w:eastAsiaTheme="majorEastAsia" w:cstheme="minorHAnsi"/>
            <w:sz w:val="20"/>
            <w:szCs w:val="20"/>
          </w:rPr>
          <w:t>biuro@frw.pl</w:t>
        </w:r>
      </w:hyperlink>
      <w:r>
        <w:rPr>
          <w:rFonts w:cstheme="minorHAnsi"/>
          <w:sz w:val="20"/>
          <w:szCs w:val="20"/>
        </w:rPr>
        <w:t>)</w:t>
      </w:r>
    </w:p>
    <w:p w14:paraId="5887450A" w14:textId="77777777" w:rsidR="00D64983" w:rsidRDefault="00D64983" w:rsidP="00D64983">
      <w:pPr>
        <w:pStyle w:val="Akapitzlist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FRW Media Group sp. z o.o. z siedzibą w Wałbrzychu (58-300), ul. Bolesława Limanowskiego 15, KRS: </w:t>
      </w:r>
      <w:r>
        <w:rPr>
          <w:rFonts w:cstheme="minorHAnsi"/>
          <w:color w:val="333333"/>
          <w:spacing w:val="2"/>
          <w:sz w:val="20"/>
          <w:szCs w:val="20"/>
          <w:shd w:val="clear" w:color="auto" w:fill="FFFFFF"/>
        </w:rPr>
        <w:t>0000518110, NIP: 8842751308, REGON: 02245517200000</w:t>
      </w:r>
      <w:r>
        <w:rPr>
          <w:rFonts w:cstheme="minorHAnsi"/>
          <w:sz w:val="20"/>
          <w:szCs w:val="20"/>
        </w:rPr>
        <w:t xml:space="preserve">  (kontakt: korespondencyjnie: na adres siedziby).</w:t>
      </w:r>
    </w:p>
    <w:p w14:paraId="5870758F" w14:textId="21D84C6A" w:rsidR="00D64983" w:rsidRDefault="00D64983" w:rsidP="00D64983">
      <w:pPr>
        <w:pStyle w:val="Akapitzlist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Kontakt z Inspektorem Ochrony Danych (IOD) Funduszu Regionu Wałbrzyskiego jest możliwy w formie korespondencyjnej: na adres siedziby lub drogą mailową: na adres: </w:t>
      </w:r>
      <w:hyperlink r:id="rId8" w:history="1">
        <w:r w:rsidR="00E75D06" w:rsidRPr="0098533B">
          <w:rPr>
            <w:rStyle w:val="Hipercze"/>
            <w:rFonts w:cstheme="minorHAnsi"/>
            <w:sz w:val="20"/>
            <w:szCs w:val="20"/>
          </w:rPr>
          <w:t>iod@frw.pl</w:t>
        </w:r>
      </w:hyperlink>
      <w:r>
        <w:rPr>
          <w:rFonts w:cstheme="minorHAnsi"/>
          <w:sz w:val="20"/>
          <w:szCs w:val="20"/>
        </w:rPr>
        <w:t>.</w:t>
      </w:r>
    </w:p>
    <w:p w14:paraId="6D5AE27C" w14:textId="77777777" w:rsidR="00D64983" w:rsidRDefault="00D64983" w:rsidP="00D64983">
      <w:pPr>
        <w:pStyle w:val="Akapitzlist"/>
        <w:numPr>
          <w:ilvl w:val="0"/>
          <w:numId w:val="28"/>
        </w:numPr>
        <w:spacing w:after="16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Państwa dane osobowe będą przetwarzane w celu realizacji na Państwa rzecz czynności marketingowych przez jednego lub obydwu Współadministratorów, w tym poprzez przekazywanie za pomocą podanego adresu e-mail lub numeru telefonu informacji handlowych, co następuje na podstawie udzielonej w tym celu przez Państwa zgody (tj. na podstawie art. 6 ust. 1 lit. a RODO).</w:t>
      </w:r>
    </w:p>
    <w:p w14:paraId="52AFB2B2" w14:textId="77777777" w:rsidR="00D64983" w:rsidRDefault="00D64983" w:rsidP="00D64983">
      <w:pPr>
        <w:pStyle w:val="Akapitzlist"/>
        <w:numPr>
          <w:ilvl w:val="0"/>
          <w:numId w:val="28"/>
        </w:numPr>
        <w:spacing w:after="16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Odbiorcami Państwa danych osobowych mogą być osoby zatrudnione przez jednego ze Współadministratorów bądź świadczących na ich rzecz czynności na podstawie umów cywilnoprawnych, w tym m. in. podmioty świadczące na ich rzecz usługi z zakresu pomocy prawnej.</w:t>
      </w:r>
    </w:p>
    <w:p w14:paraId="3967360C" w14:textId="77777777" w:rsidR="00D64983" w:rsidRDefault="00D64983" w:rsidP="00D64983">
      <w:pPr>
        <w:pStyle w:val="Akapitzlist"/>
        <w:numPr>
          <w:ilvl w:val="0"/>
          <w:numId w:val="28"/>
        </w:numPr>
        <w:spacing w:after="16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Państwa dane osobowe będą przechowywane do momentu cofnięcia przez Państwa zgody na otrzymywanie informacji marketingowych, co może nastąpić w każdym czasie.</w:t>
      </w:r>
    </w:p>
    <w:p w14:paraId="47914CF7" w14:textId="77777777" w:rsidR="00D64983" w:rsidRDefault="00D64983" w:rsidP="00D64983">
      <w:pPr>
        <w:pStyle w:val="Akapitzlist"/>
        <w:numPr>
          <w:ilvl w:val="0"/>
          <w:numId w:val="28"/>
        </w:numPr>
        <w:spacing w:after="16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 związku z przetwarzaniem Państwa danych osobowych przysługują Państwu następujące prawa: dostępu do danych, sprostowania danych, usunięcia danych, ograniczenia przetwarzania, wniesienia sprzeciwu wobec przetwarzania, przenoszenia danych oraz do wniesienia skargi do organu nadzorczego – Prezesa Urzędu Ochrony Danych Osobowych (ul. Stawki 2, 00-193 Warszawa).</w:t>
      </w:r>
    </w:p>
    <w:p w14:paraId="2C427B12" w14:textId="77777777" w:rsidR="00D64983" w:rsidRDefault="00D64983" w:rsidP="00D64983">
      <w:pPr>
        <w:pStyle w:val="Akapitzlist"/>
        <w:numPr>
          <w:ilvl w:val="0"/>
          <w:numId w:val="28"/>
        </w:numPr>
        <w:spacing w:after="16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Podanie przez Państwa danych osobowych w celu wskazanym w pkt. 2 jest całkowicie dobrowolne – niepodanie przez Państwa danych spowoduje brak możliwości realizacji czynności marketingowych. Przysługuje Państwu prawo do </w:t>
      </w:r>
      <w:r>
        <w:rPr>
          <w:rFonts w:cstheme="minorHAnsi"/>
          <w:sz w:val="20"/>
          <w:szCs w:val="20"/>
        </w:rPr>
        <w:lastRenderedPageBreak/>
        <w:t xml:space="preserve">cofnięcia zgody w dowolnym momencie, nie ma to jednakże wpływu na zgodność z prawem przetwarzania, którego dokonywano na podstawie zgody przed jej cofnięciem. </w:t>
      </w:r>
    </w:p>
    <w:p w14:paraId="0D782521" w14:textId="77777777" w:rsidR="00D64983" w:rsidRDefault="00D64983" w:rsidP="00D64983">
      <w:pPr>
        <w:pStyle w:val="Akapitzlist"/>
        <w:numPr>
          <w:ilvl w:val="0"/>
          <w:numId w:val="28"/>
        </w:numPr>
        <w:spacing w:after="16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Państwa dane osobowe nie będą przekazywane do państw trzecich lub organizacji międzynarodowych.</w:t>
      </w:r>
    </w:p>
    <w:p w14:paraId="55351052" w14:textId="77777777" w:rsidR="00D64983" w:rsidRPr="00D1458E" w:rsidRDefault="00D64983" w:rsidP="00D64983">
      <w:pPr>
        <w:pStyle w:val="Akapitzlist"/>
        <w:numPr>
          <w:ilvl w:val="0"/>
          <w:numId w:val="28"/>
        </w:numPr>
        <w:spacing w:after="160"/>
        <w:jc w:val="both"/>
        <w:rPr>
          <w:rFonts w:eastAsiaTheme="minorHAnsi" w:cstheme="minorBidi"/>
          <w:kern w:val="2"/>
          <w14:ligatures w14:val="standardContextual"/>
        </w:rPr>
      </w:pPr>
      <w:r>
        <w:rPr>
          <w:rFonts w:cstheme="minorHAnsi"/>
          <w:sz w:val="20"/>
          <w:szCs w:val="20"/>
        </w:rPr>
        <w:t xml:space="preserve">Państwa dane osobowe nie będą poddawane mechanizmom zautomatyzowanego podejmowania decyzji, w tym profilowaniu. </w:t>
      </w:r>
    </w:p>
    <w:p w14:paraId="0CCDA556" w14:textId="43603B76" w:rsidR="00A85E8C" w:rsidRDefault="00A85E8C" w:rsidP="00D64983">
      <w:pPr>
        <w:pStyle w:val="Akapitzlist"/>
        <w:numPr>
          <w:ilvl w:val="0"/>
          <w:numId w:val="28"/>
        </w:numPr>
        <w:spacing w:after="160"/>
        <w:jc w:val="both"/>
        <w:rPr>
          <w:rFonts w:cstheme="minorHAnsi"/>
          <w:sz w:val="20"/>
          <w:szCs w:val="20"/>
        </w:rPr>
      </w:pPr>
      <w:r w:rsidRPr="00D1458E">
        <w:rPr>
          <w:rFonts w:cstheme="minorHAnsi"/>
          <w:sz w:val="20"/>
          <w:szCs w:val="20"/>
        </w:rPr>
        <w:t>Cofnięcia zgody można dokonać m.in. poprzez wysłanie wiadomości e-mail na adres biuro@frw.pl (lub na adres IOD) z informacją o rezygnacji z otrzymywania informacji marketingowych.</w:t>
      </w:r>
    </w:p>
    <w:p w14:paraId="62C73E9D" w14:textId="63D2281A" w:rsidR="00A85E8C" w:rsidRPr="00D1458E" w:rsidRDefault="00A85E8C" w:rsidP="00D64983">
      <w:pPr>
        <w:pStyle w:val="Akapitzlist"/>
        <w:numPr>
          <w:ilvl w:val="0"/>
          <w:numId w:val="28"/>
        </w:numPr>
        <w:spacing w:after="160"/>
        <w:jc w:val="both"/>
        <w:rPr>
          <w:rFonts w:cstheme="minorHAnsi"/>
          <w:sz w:val="20"/>
          <w:szCs w:val="20"/>
        </w:rPr>
      </w:pPr>
      <w:r w:rsidRPr="00A85E8C">
        <w:rPr>
          <w:rFonts w:cstheme="minorHAnsi"/>
          <w:sz w:val="20"/>
          <w:szCs w:val="20"/>
        </w:rPr>
        <w:t xml:space="preserve">Współadministratorzy uzgodnili zakresy swojej odpowiedzialności w ochronie danych – w szczególności za obsługę realizacji Państwa praw w zakresie marketingu odpowiada Fundusz Regionu Wałbrzyskiego (kontakt przez IOD). Istota uzgodnień między </w:t>
      </w:r>
      <w:r>
        <w:rPr>
          <w:rFonts w:cstheme="minorHAnsi"/>
          <w:sz w:val="20"/>
          <w:szCs w:val="20"/>
        </w:rPr>
        <w:t>W</w:t>
      </w:r>
      <w:r w:rsidRPr="00A85E8C">
        <w:rPr>
          <w:rFonts w:cstheme="minorHAnsi"/>
          <w:sz w:val="20"/>
          <w:szCs w:val="20"/>
        </w:rPr>
        <w:t>spóładministratorami jest dostępna na żądanie.</w:t>
      </w:r>
    </w:p>
    <w:p w14:paraId="4232FB4B" w14:textId="77777777" w:rsidR="00692B67" w:rsidRPr="00D64983" w:rsidRDefault="00692B67" w:rsidP="00D64983"/>
    <w:sectPr w:rsidR="00692B67" w:rsidRPr="00D64983" w:rsidSect="001337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425386" w14:textId="77777777" w:rsidR="00D261E5" w:rsidRDefault="00D261E5" w:rsidP="00227FFE">
      <w:pPr>
        <w:spacing w:after="0" w:line="240" w:lineRule="auto"/>
      </w:pPr>
      <w:r>
        <w:separator/>
      </w:r>
    </w:p>
  </w:endnote>
  <w:endnote w:type="continuationSeparator" w:id="0">
    <w:p w14:paraId="4513D70C" w14:textId="77777777" w:rsidR="00D261E5" w:rsidRDefault="00D261E5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366D4" w14:textId="77777777" w:rsidR="002703F3" w:rsidRDefault="002703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815F7" w14:textId="3F6DFBDA" w:rsidR="00F97E5A" w:rsidRDefault="001353C4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59264" behindDoc="1" locked="0" layoutInCell="1" allowOverlap="1" wp14:anchorId="7963BD79" wp14:editId="65F16FEA">
          <wp:simplePos x="0" y="0"/>
          <wp:positionH relativeFrom="column">
            <wp:posOffset>-238125</wp:posOffset>
          </wp:positionH>
          <wp:positionV relativeFrom="paragraph">
            <wp:posOffset>-304800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6F8CA8" w14:textId="584DE7EF" w:rsidR="00BD3038" w:rsidRDefault="00BD3038" w:rsidP="00BD3038">
    <w:pPr>
      <w:pStyle w:val="Nagwek"/>
      <w:jc w:val="center"/>
    </w:pPr>
  </w:p>
  <w:p w14:paraId="3373E079" w14:textId="77777777" w:rsidR="00791A2B" w:rsidRDefault="00791A2B" w:rsidP="00BD3038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033D2" w14:textId="77777777" w:rsidR="002703F3" w:rsidRDefault="002703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98ACF0" w14:textId="77777777" w:rsidR="00D261E5" w:rsidRDefault="00D261E5" w:rsidP="00227FFE">
      <w:pPr>
        <w:spacing w:after="0" w:line="240" w:lineRule="auto"/>
      </w:pPr>
      <w:r>
        <w:separator/>
      </w:r>
    </w:p>
  </w:footnote>
  <w:footnote w:type="continuationSeparator" w:id="0">
    <w:p w14:paraId="419997FE" w14:textId="77777777" w:rsidR="00D261E5" w:rsidRDefault="00D261E5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E15EF" w14:textId="77777777" w:rsidR="002703F3" w:rsidRDefault="002703F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0EF04" w14:textId="77777777" w:rsidR="00791A2B" w:rsidRDefault="00791A2B">
    <w:pPr>
      <w:pStyle w:val="Nagwek"/>
    </w:pPr>
  </w:p>
  <w:p w14:paraId="2EEE2852" w14:textId="3EE46F9A" w:rsidR="00F97E5A" w:rsidRDefault="001353C4">
    <w:pPr>
      <w:pStyle w:val="Nagwek"/>
    </w:pPr>
    <w:r w:rsidRPr="004F505D">
      <w:rPr>
        <w:noProof/>
      </w:rPr>
      <w:drawing>
        <wp:anchor distT="0" distB="0" distL="114300" distR="114300" simplePos="0" relativeHeight="251661312" behindDoc="1" locked="0" layoutInCell="1" allowOverlap="1" wp14:anchorId="4F5E5EDA" wp14:editId="5FE1FEE8">
          <wp:simplePos x="0" y="0"/>
          <wp:positionH relativeFrom="column">
            <wp:posOffset>-431930</wp:posOffset>
          </wp:positionH>
          <wp:positionV relativeFrom="paragraph">
            <wp:posOffset>102235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8DB0A7" w14:textId="50754F3F" w:rsidR="00C91058" w:rsidRDefault="00C91058">
    <w:pPr>
      <w:pStyle w:val="Nagwek"/>
    </w:pPr>
  </w:p>
  <w:p w14:paraId="33BEA87F" w14:textId="34E48C3A" w:rsidR="00F97E5A" w:rsidRDefault="00F97E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E41477" w14:textId="77777777" w:rsidR="002703F3" w:rsidRDefault="002703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022F736E"/>
    <w:multiLevelType w:val="hybridMultilevel"/>
    <w:tmpl w:val="43348DE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ED78BC"/>
    <w:multiLevelType w:val="hybridMultilevel"/>
    <w:tmpl w:val="39106D7C"/>
    <w:lvl w:ilvl="0" w:tplc="F5B0F412">
      <w:start w:val="1"/>
      <w:numFmt w:val="decimal"/>
      <w:lvlText w:val="%1."/>
      <w:lvlJc w:val="left"/>
      <w:pPr>
        <w:ind w:left="83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A497D"/>
    <w:multiLevelType w:val="hybridMultilevel"/>
    <w:tmpl w:val="5EE26BF0"/>
    <w:lvl w:ilvl="0" w:tplc="1F30F70C">
      <w:start w:val="1"/>
      <w:numFmt w:val="decimal"/>
      <w:lvlText w:val="%1."/>
      <w:lvlJc w:val="left"/>
      <w:pPr>
        <w:ind w:left="83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35715"/>
    <w:multiLevelType w:val="hybridMultilevel"/>
    <w:tmpl w:val="021C59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9701BA"/>
    <w:multiLevelType w:val="hybridMultilevel"/>
    <w:tmpl w:val="C914814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6266C4B"/>
    <w:multiLevelType w:val="hybridMultilevel"/>
    <w:tmpl w:val="6DA26F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C272D"/>
    <w:multiLevelType w:val="hybridMultilevel"/>
    <w:tmpl w:val="9834A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A6E78"/>
    <w:multiLevelType w:val="hybridMultilevel"/>
    <w:tmpl w:val="91562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80A4F"/>
    <w:multiLevelType w:val="hybridMultilevel"/>
    <w:tmpl w:val="20605920"/>
    <w:lvl w:ilvl="0" w:tplc="AC76D1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5234F8"/>
    <w:multiLevelType w:val="hybridMultilevel"/>
    <w:tmpl w:val="7B38865C"/>
    <w:lvl w:ilvl="0" w:tplc="135868C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D288E"/>
    <w:multiLevelType w:val="hybridMultilevel"/>
    <w:tmpl w:val="EF681046"/>
    <w:lvl w:ilvl="0" w:tplc="8F0C690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B8B5FB5"/>
    <w:multiLevelType w:val="hybridMultilevel"/>
    <w:tmpl w:val="4702A4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B0686F"/>
    <w:multiLevelType w:val="hybridMultilevel"/>
    <w:tmpl w:val="7F58E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5127B4"/>
    <w:multiLevelType w:val="hybridMultilevel"/>
    <w:tmpl w:val="A0A667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6D1D4B"/>
    <w:multiLevelType w:val="hybridMultilevel"/>
    <w:tmpl w:val="C61CA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647227"/>
    <w:multiLevelType w:val="hybridMultilevel"/>
    <w:tmpl w:val="1FC298CA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>
      <w:start w:val="1"/>
      <w:numFmt w:val="lowerLetter"/>
      <w:lvlText w:val="%2."/>
      <w:lvlJc w:val="left"/>
      <w:pPr>
        <w:ind w:left="2226" w:hanging="360"/>
      </w:pPr>
    </w:lvl>
    <w:lvl w:ilvl="2" w:tplc="0415001B">
      <w:start w:val="1"/>
      <w:numFmt w:val="lowerRoman"/>
      <w:lvlText w:val="%3."/>
      <w:lvlJc w:val="right"/>
      <w:pPr>
        <w:ind w:left="2946" w:hanging="180"/>
      </w:pPr>
    </w:lvl>
    <w:lvl w:ilvl="3" w:tplc="0415000F">
      <w:start w:val="1"/>
      <w:numFmt w:val="decimal"/>
      <w:lvlText w:val="%4."/>
      <w:lvlJc w:val="left"/>
      <w:pPr>
        <w:ind w:left="3666" w:hanging="360"/>
      </w:pPr>
    </w:lvl>
    <w:lvl w:ilvl="4" w:tplc="04150019">
      <w:start w:val="1"/>
      <w:numFmt w:val="lowerLetter"/>
      <w:lvlText w:val="%5."/>
      <w:lvlJc w:val="left"/>
      <w:pPr>
        <w:ind w:left="4386" w:hanging="360"/>
      </w:pPr>
    </w:lvl>
    <w:lvl w:ilvl="5" w:tplc="0415001B">
      <w:start w:val="1"/>
      <w:numFmt w:val="lowerRoman"/>
      <w:lvlText w:val="%6."/>
      <w:lvlJc w:val="right"/>
      <w:pPr>
        <w:ind w:left="5106" w:hanging="180"/>
      </w:pPr>
    </w:lvl>
    <w:lvl w:ilvl="6" w:tplc="0415000F">
      <w:start w:val="1"/>
      <w:numFmt w:val="decimal"/>
      <w:lvlText w:val="%7."/>
      <w:lvlJc w:val="left"/>
      <w:pPr>
        <w:ind w:left="5826" w:hanging="360"/>
      </w:pPr>
    </w:lvl>
    <w:lvl w:ilvl="7" w:tplc="04150019">
      <w:start w:val="1"/>
      <w:numFmt w:val="lowerLetter"/>
      <w:lvlText w:val="%8."/>
      <w:lvlJc w:val="left"/>
      <w:pPr>
        <w:ind w:left="6546" w:hanging="360"/>
      </w:pPr>
    </w:lvl>
    <w:lvl w:ilvl="8" w:tplc="0415001B">
      <w:start w:val="1"/>
      <w:numFmt w:val="lowerRoman"/>
      <w:lvlText w:val="%9."/>
      <w:lvlJc w:val="right"/>
      <w:pPr>
        <w:ind w:left="7266" w:hanging="180"/>
      </w:pPr>
    </w:lvl>
  </w:abstractNum>
  <w:abstractNum w:abstractNumId="23" w15:restartNumberingAfterBreak="0">
    <w:nsid w:val="63383A56"/>
    <w:multiLevelType w:val="hybridMultilevel"/>
    <w:tmpl w:val="AE3EF308"/>
    <w:lvl w:ilvl="0" w:tplc="09100E1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4C010F"/>
    <w:multiLevelType w:val="hybridMultilevel"/>
    <w:tmpl w:val="94389DD2"/>
    <w:lvl w:ilvl="0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54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6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86" w:hanging="360"/>
      </w:pPr>
      <w:rPr>
        <w:rFonts w:ascii="Wingdings" w:hAnsi="Wingdings" w:hint="default"/>
      </w:rPr>
    </w:lvl>
  </w:abstractNum>
  <w:abstractNum w:abstractNumId="25" w15:restartNumberingAfterBreak="0">
    <w:nsid w:val="795F06C2"/>
    <w:multiLevelType w:val="hybridMultilevel"/>
    <w:tmpl w:val="F3D4AB0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B942CFB"/>
    <w:multiLevelType w:val="hybridMultilevel"/>
    <w:tmpl w:val="20A84ED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87644816">
    <w:abstractNumId w:val="13"/>
  </w:num>
  <w:num w:numId="2" w16cid:durableId="486744741">
    <w:abstractNumId w:val="7"/>
  </w:num>
  <w:num w:numId="3" w16cid:durableId="2121097030">
    <w:abstractNumId w:val="19"/>
  </w:num>
  <w:num w:numId="4" w16cid:durableId="1394740703">
    <w:abstractNumId w:val="12"/>
  </w:num>
  <w:num w:numId="5" w16cid:durableId="1953244092">
    <w:abstractNumId w:val="16"/>
  </w:num>
  <w:num w:numId="6" w16cid:durableId="818807059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677196729">
    <w:abstractNumId w:val="17"/>
  </w:num>
  <w:num w:numId="8" w16cid:durableId="1003480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71502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034489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234178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378352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7017947">
    <w:abstractNumId w:val="5"/>
  </w:num>
  <w:num w:numId="14" w16cid:durableId="254292264">
    <w:abstractNumId w:val="18"/>
  </w:num>
  <w:num w:numId="15" w16cid:durableId="359362520">
    <w:abstractNumId w:val="21"/>
  </w:num>
  <w:num w:numId="16" w16cid:durableId="1062486306">
    <w:abstractNumId w:val="8"/>
  </w:num>
  <w:num w:numId="17" w16cid:durableId="1749225381">
    <w:abstractNumId w:val="4"/>
  </w:num>
  <w:num w:numId="18" w16cid:durableId="1514682432">
    <w:abstractNumId w:val="26"/>
  </w:num>
  <w:num w:numId="19" w16cid:durableId="1875383461">
    <w:abstractNumId w:val="11"/>
  </w:num>
  <w:num w:numId="20" w16cid:durableId="356934126">
    <w:abstractNumId w:val="6"/>
  </w:num>
  <w:num w:numId="21" w16cid:durableId="372969213">
    <w:abstractNumId w:val="14"/>
  </w:num>
  <w:num w:numId="22" w16cid:durableId="13781670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66316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93224659">
    <w:abstractNumId w:val="24"/>
  </w:num>
  <w:num w:numId="25" w16cid:durableId="609533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78618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956617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9446237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229B3"/>
    <w:rsid w:val="0006255B"/>
    <w:rsid w:val="000E2963"/>
    <w:rsid w:val="00110A98"/>
    <w:rsid w:val="00133796"/>
    <w:rsid w:val="001353C4"/>
    <w:rsid w:val="001C3F80"/>
    <w:rsid w:val="001C70EB"/>
    <w:rsid w:val="001D4526"/>
    <w:rsid w:val="001F00C2"/>
    <w:rsid w:val="002150ED"/>
    <w:rsid w:val="00226821"/>
    <w:rsid w:val="00227FFE"/>
    <w:rsid w:val="00266604"/>
    <w:rsid w:val="002703F3"/>
    <w:rsid w:val="00284D8F"/>
    <w:rsid w:val="002A3568"/>
    <w:rsid w:val="002D5FBD"/>
    <w:rsid w:val="003034A9"/>
    <w:rsid w:val="00325806"/>
    <w:rsid w:val="00350130"/>
    <w:rsid w:val="003E0ED9"/>
    <w:rsid w:val="00453F50"/>
    <w:rsid w:val="00477D81"/>
    <w:rsid w:val="0049543F"/>
    <w:rsid w:val="00497864"/>
    <w:rsid w:val="004F7C05"/>
    <w:rsid w:val="00503796"/>
    <w:rsid w:val="00531FAB"/>
    <w:rsid w:val="00561A49"/>
    <w:rsid w:val="005746EE"/>
    <w:rsid w:val="005767FA"/>
    <w:rsid w:val="00592262"/>
    <w:rsid w:val="005D29D1"/>
    <w:rsid w:val="00632921"/>
    <w:rsid w:val="00655CA6"/>
    <w:rsid w:val="006848AB"/>
    <w:rsid w:val="00692B67"/>
    <w:rsid w:val="00696688"/>
    <w:rsid w:val="006C036A"/>
    <w:rsid w:val="0071668B"/>
    <w:rsid w:val="007360B7"/>
    <w:rsid w:val="00744D2F"/>
    <w:rsid w:val="0075620B"/>
    <w:rsid w:val="007746FE"/>
    <w:rsid w:val="00787AE0"/>
    <w:rsid w:val="00791A2B"/>
    <w:rsid w:val="007A35EF"/>
    <w:rsid w:val="007F217E"/>
    <w:rsid w:val="008050A1"/>
    <w:rsid w:val="00811A62"/>
    <w:rsid w:val="00811F6B"/>
    <w:rsid w:val="008344A8"/>
    <w:rsid w:val="008470EB"/>
    <w:rsid w:val="008931E8"/>
    <w:rsid w:val="00896734"/>
    <w:rsid w:val="008D2204"/>
    <w:rsid w:val="00962B28"/>
    <w:rsid w:val="009F49F0"/>
    <w:rsid w:val="00A255E5"/>
    <w:rsid w:val="00A3151C"/>
    <w:rsid w:val="00A85E8C"/>
    <w:rsid w:val="00B05BB7"/>
    <w:rsid w:val="00B15599"/>
    <w:rsid w:val="00B36BB6"/>
    <w:rsid w:val="00B615F2"/>
    <w:rsid w:val="00BB2391"/>
    <w:rsid w:val="00BD3038"/>
    <w:rsid w:val="00BF7E41"/>
    <w:rsid w:val="00C017F1"/>
    <w:rsid w:val="00C10AEE"/>
    <w:rsid w:val="00C14AE7"/>
    <w:rsid w:val="00C46E2A"/>
    <w:rsid w:val="00C6686B"/>
    <w:rsid w:val="00C91058"/>
    <w:rsid w:val="00C93593"/>
    <w:rsid w:val="00CF59FE"/>
    <w:rsid w:val="00D11C8B"/>
    <w:rsid w:val="00D1458E"/>
    <w:rsid w:val="00D15D95"/>
    <w:rsid w:val="00D26093"/>
    <w:rsid w:val="00D261E5"/>
    <w:rsid w:val="00D36972"/>
    <w:rsid w:val="00D5017F"/>
    <w:rsid w:val="00D60DF4"/>
    <w:rsid w:val="00D64983"/>
    <w:rsid w:val="00D918B3"/>
    <w:rsid w:val="00DF4CBC"/>
    <w:rsid w:val="00E75D06"/>
    <w:rsid w:val="00EA31FB"/>
    <w:rsid w:val="00F90ACF"/>
    <w:rsid w:val="00F97E5A"/>
    <w:rsid w:val="00FC7CB4"/>
    <w:rsid w:val="00FE7A80"/>
    <w:rsid w:val="00FF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399015"/>
  <w15:docId w15:val="{6D2C482D-87DD-4E71-A278-8C2BEF7AC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29B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85E8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2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frw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biuro@frw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Justyna Parla</cp:lastModifiedBy>
  <cp:revision>4</cp:revision>
  <cp:lastPrinted>2019-07-09T07:27:00Z</cp:lastPrinted>
  <dcterms:created xsi:type="dcterms:W3CDTF">2025-11-06T12:42:00Z</dcterms:created>
  <dcterms:modified xsi:type="dcterms:W3CDTF">2025-11-06T12:58:00Z</dcterms:modified>
</cp:coreProperties>
</file>