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43433219" w:rsidR="00CF17C2" w:rsidRPr="005C1F1D" w:rsidRDefault="00A33A4E" w:rsidP="00FD3446">
      <w:pPr>
        <w:pStyle w:val="Tytu"/>
        <w:ind w:left="637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Dokument, zgodnie </w:t>
      </w:r>
      <w:r w:rsidR="005C1F1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z </w:t>
      </w:r>
      <w:r w:rsidR="0058016C">
        <w:rPr>
          <w:rFonts w:asciiTheme="minorHAnsi" w:hAnsiTheme="minorHAnsi" w:cstheme="minorHAnsi"/>
          <w:sz w:val="20"/>
          <w:szCs w:val="20"/>
        </w:rPr>
        <w:t xml:space="preserve">pkt. 4 </w:t>
      </w:r>
      <w:r>
        <w:rPr>
          <w:rFonts w:asciiTheme="minorHAnsi" w:hAnsiTheme="minorHAnsi" w:cstheme="minorHAnsi"/>
          <w:sz w:val="20"/>
          <w:szCs w:val="20"/>
        </w:rPr>
        <w:t>Wykazu załączników do w</w:t>
      </w:r>
      <w:r w:rsidR="0058016C">
        <w:rPr>
          <w:rFonts w:asciiTheme="minorHAnsi" w:hAnsiTheme="minorHAnsi" w:cstheme="minorHAnsi"/>
          <w:sz w:val="20"/>
          <w:szCs w:val="20"/>
        </w:rPr>
        <w:t xml:space="preserve">niosku o udzielenie pożyczki- </w:t>
      </w:r>
      <w:r w:rsidR="005C1F1D" w:rsidRPr="005C1F1D">
        <w:rPr>
          <w:rFonts w:asciiTheme="minorHAnsi" w:hAnsiTheme="minorHAnsi" w:cstheme="minorHAnsi"/>
          <w:sz w:val="20"/>
          <w:szCs w:val="20"/>
        </w:rPr>
        <w:t xml:space="preserve">Wymagana dokumentacja </w:t>
      </w:r>
      <w:r w:rsidR="0058016C" w:rsidRPr="0058016C">
        <w:rPr>
          <w:rFonts w:asciiTheme="minorHAnsi" w:hAnsiTheme="minorHAnsi" w:cstheme="minorHAnsi"/>
          <w:sz w:val="20"/>
          <w:szCs w:val="20"/>
        </w:rPr>
        <w:t>ze względu na formę prawną Wnioskodawcy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40F86EF6" w14:textId="2637936E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…………….……………..…………</w:t>
      </w:r>
      <w:r w:rsidR="00600E98"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5C5BC32" w14:textId="77777777" w:rsidR="00600E98" w:rsidRDefault="00600E98" w:rsidP="00CF17C2">
      <w:pPr>
        <w:rPr>
          <w:rFonts w:asciiTheme="minorHAnsi" w:hAnsiTheme="minorHAnsi"/>
        </w:rPr>
      </w:pPr>
    </w:p>
    <w:p w14:paraId="5DD1820F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</w:t>
      </w:r>
      <w:r w:rsidR="00C43DC1" w:rsidRPr="00600E98">
        <w:rPr>
          <w:rFonts w:asciiTheme="minorHAnsi" w:hAnsiTheme="minorHAnsi"/>
        </w:rPr>
        <w:t xml:space="preserve"> Wnioskodawcy:</w:t>
      </w:r>
      <w:r w:rsidRPr="00600E98">
        <w:rPr>
          <w:rFonts w:asciiTheme="minorHAnsi" w:hAnsiTheme="minorHAnsi"/>
        </w:rPr>
        <w:t xml:space="preserve"> …………</w:t>
      </w:r>
      <w:r w:rsidR="00C43DC1" w:rsidRPr="00600E98">
        <w:rPr>
          <w:rFonts w:asciiTheme="minorHAnsi" w:hAnsiTheme="minorHAnsi"/>
        </w:rPr>
        <w:t>……………………..</w:t>
      </w:r>
      <w:r w:rsidRPr="00600E98">
        <w:rPr>
          <w:rFonts w:asciiTheme="minorHAnsi" w:hAnsiTheme="minorHAnsi"/>
        </w:rPr>
        <w:t>…………………………………</w:t>
      </w:r>
      <w:r w:rsidR="00600E98"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4977669F" w14:textId="77777777" w:rsidR="00CF17C2" w:rsidRPr="00600E98" w:rsidRDefault="00CF17C2" w:rsidP="00CF17C2">
      <w:pPr>
        <w:rPr>
          <w:rFonts w:asciiTheme="minorHAnsi" w:hAnsiTheme="minorHAnsi"/>
        </w:rPr>
      </w:pPr>
    </w:p>
    <w:p w14:paraId="04A8AE31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………………………………………………..………</w:t>
      </w:r>
      <w:r w:rsidR="00600E98">
        <w:rPr>
          <w:rFonts w:asciiTheme="minorHAnsi" w:hAnsiTheme="minorHAnsi"/>
        </w:rPr>
        <w:t>……………………………………………</w:t>
      </w:r>
    </w:p>
    <w:p w14:paraId="562F4BC4" w14:textId="77777777" w:rsidR="00235B92" w:rsidRPr="00600E98" w:rsidRDefault="00235B92" w:rsidP="001B722A">
      <w:pPr>
        <w:jc w:val="center"/>
        <w:rPr>
          <w:rFonts w:asciiTheme="minorHAnsi" w:hAnsiTheme="minorHAnsi"/>
          <w:b/>
        </w:rPr>
      </w:pPr>
    </w:p>
    <w:p w14:paraId="6F7A805B" w14:textId="608C70C1" w:rsidR="00CF17C2" w:rsidRPr="00600E98" w:rsidRDefault="00F72C43" w:rsidP="001B722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="00CF17C2"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46808887" w14:textId="6F19EDE7" w:rsidR="00576D76" w:rsidRPr="00600E98" w:rsidRDefault="00576D76" w:rsidP="001B722A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9B0F67" w:rsidRPr="009B0F67">
        <w:rPr>
          <w:rFonts w:asciiTheme="minorHAnsi" w:hAnsiTheme="minorHAnsi"/>
          <w:b/>
        </w:rPr>
        <w:t>jednostki samorządu terytorialnego, ich związk</w:t>
      </w:r>
      <w:r w:rsidR="005B6E78">
        <w:rPr>
          <w:rFonts w:asciiTheme="minorHAnsi" w:hAnsiTheme="minorHAnsi"/>
          <w:b/>
        </w:rPr>
        <w:t>ów</w:t>
      </w:r>
      <w:r w:rsidR="009B0F67" w:rsidRPr="009B0F67">
        <w:rPr>
          <w:rFonts w:asciiTheme="minorHAnsi" w:hAnsiTheme="minorHAnsi"/>
          <w:b/>
        </w:rPr>
        <w:t xml:space="preserve"> i stowarzysze</w:t>
      </w:r>
      <w:r w:rsidR="005B6E78">
        <w:rPr>
          <w:rFonts w:asciiTheme="minorHAnsi" w:hAnsiTheme="minorHAnsi"/>
          <w:b/>
        </w:rPr>
        <w:t>ń</w:t>
      </w:r>
      <w:r w:rsidR="009B0F67" w:rsidRPr="009B0F67">
        <w:rPr>
          <w:rFonts w:asciiTheme="minorHAnsi" w:hAnsiTheme="minorHAnsi"/>
          <w:b/>
        </w:rPr>
        <w:t>, jednostki organizacyjne jednostek samorządu terytorialnego posiadając</w:t>
      </w:r>
      <w:r w:rsidR="005B6E78">
        <w:rPr>
          <w:rFonts w:asciiTheme="minorHAnsi" w:hAnsiTheme="minorHAnsi"/>
          <w:b/>
        </w:rPr>
        <w:t>ych</w:t>
      </w:r>
      <w:r w:rsidR="009B0F67" w:rsidRPr="009B0F67">
        <w:rPr>
          <w:rFonts w:asciiTheme="minorHAnsi" w:hAnsiTheme="minorHAnsi"/>
          <w:b/>
        </w:rPr>
        <w:t xml:space="preserve"> osobowość prawną</w:t>
      </w:r>
    </w:p>
    <w:p w14:paraId="4C027E01" w14:textId="77777777" w:rsidR="00A4499E" w:rsidRDefault="00A4499E" w:rsidP="00CF17C2">
      <w:pPr>
        <w:rPr>
          <w:rFonts w:asciiTheme="minorHAnsi" w:hAnsiTheme="minorHAnsi"/>
          <w:b/>
          <w:sz w:val="20"/>
          <w:szCs w:val="20"/>
        </w:rPr>
      </w:pPr>
    </w:p>
    <w:p w14:paraId="16A8D9D6" w14:textId="77777777" w:rsidR="00CF17C2" w:rsidRPr="00600E98" w:rsidRDefault="00CF17C2" w:rsidP="00CF17C2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A738D1" w:rsidRPr="00600E98" w14:paraId="10F975FB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A8AD" w14:textId="77777777" w:rsidR="00A738D1" w:rsidRPr="00600E98" w:rsidRDefault="00A738D1" w:rsidP="00D25D4F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8EF0D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47CFBD" w14:textId="3AF5199B" w:rsidR="00A738D1" w:rsidRPr="00501EB4" w:rsidRDefault="008C734C" w:rsidP="00BA4F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="00A738D1"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A738D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B7456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 w:rsidR="007D2B1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z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>aświadczenie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>m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 nadani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>u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numeru Regon i NIP</w:t>
            </w:r>
          </w:p>
        </w:tc>
      </w:tr>
      <w:tr w:rsidR="00E35C62" w:rsidRPr="00600E98" w14:paraId="3B9A4A4A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4A5" w14:textId="6B691311" w:rsidR="00E35C62" w:rsidRPr="00600E98" w:rsidRDefault="00E35C62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A228" w14:textId="77777777" w:rsidR="00E35C62" w:rsidRPr="00600E98" w:rsidRDefault="00E35C62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4A9A7E1" w14:textId="04E502EB" w:rsidR="00E35C62" w:rsidRPr="00B830CA" w:rsidRDefault="0028692B" w:rsidP="00223B1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Dokument/y o wyborze organu wykonawczego JST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223B1F">
              <w:rPr>
                <w:rFonts w:asciiTheme="minorHAnsi" w:hAnsiTheme="minorHAnsi"/>
                <w:sz w:val="22"/>
                <w:szCs w:val="22"/>
                <w:lang w:val="pl-PL"/>
              </w:rPr>
              <w:t>K</w:t>
            </w:r>
            <w:r w:rsidR="00223B1F" w:rsidRPr="00223B1F">
              <w:rPr>
                <w:rFonts w:asciiTheme="minorHAnsi" w:hAnsiTheme="minorHAnsi"/>
                <w:sz w:val="22"/>
                <w:szCs w:val="22"/>
                <w:lang w:val="pl-PL"/>
              </w:rPr>
              <w:t>omunikat/informacja o wyborze Wójta (lub Burmistrza/Prezydenta Miasta, dla Zarządu Powiatu</w:t>
            </w:r>
            <w:r w:rsidR="00223B1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="00223B1F" w:rsidRPr="00223B1F">
              <w:rPr>
                <w:rFonts w:asciiTheme="minorHAnsi" w:hAnsiTheme="minorHAnsi"/>
                <w:sz w:val="22"/>
                <w:szCs w:val="22"/>
                <w:lang w:val="pl-PL"/>
              </w:rPr>
              <w:t>uchwała Rady Powiatu, dla Zarządu Województwa/ Marszałka uchwała Sejmiku)</w:t>
            </w:r>
          </w:p>
        </w:tc>
      </w:tr>
      <w:tr w:rsidR="0028692B" w:rsidRPr="00600E98" w14:paraId="1AD66D09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C2AC4" w14:textId="12E82A74" w:rsidR="0028692B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1ADFF" w14:textId="77777777" w:rsidR="0028692B" w:rsidRPr="00600E98" w:rsidRDefault="0028692B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F3CCECD" w14:textId="0E73F57E" w:rsidR="0028692B" w:rsidRPr="0028692B" w:rsidRDefault="0028692B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Uchwała Zarządu JST - w sprawie wskazanie członków tego organu - uprawnionych do dokonywania czynności prawnych, polegających na zaciąganiu kredytów i pożyczek, zgodnie z zapisami ustawy o finansach publicznych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/nie dotyczy gmin/</w:t>
            </w:r>
          </w:p>
        </w:tc>
      </w:tr>
      <w:tr w:rsidR="00206267" w:rsidRPr="00600E98" w14:paraId="427DC3F5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6C8D6" w14:textId="0EB8E7A0" w:rsidR="00206267" w:rsidRDefault="00C70291" w:rsidP="00C702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E397A0" w14:textId="77777777" w:rsidR="00206267" w:rsidRPr="00600E98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C3CC5D0" w14:textId="313A3B05" w:rsidR="00206267" w:rsidRPr="0028692B" w:rsidRDefault="00206267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06267">
              <w:rPr>
                <w:rFonts w:asciiTheme="minorHAnsi" w:hAnsiTheme="minorHAnsi"/>
                <w:sz w:val="22"/>
                <w:szCs w:val="22"/>
                <w:lang w:val="pl-PL"/>
              </w:rPr>
              <w:t>Uchwała o powołaniu skarbnika / głównego księgowego</w:t>
            </w:r>
          </w:p>
        </w:tc>
      </w:tr>
      <w:tr w:rsidR="00206267" w:rsidRPr="00600E98" w14:paraId="57109633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DCF52" w14:textId="78284FBF" w:rsidR="00206267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5774C0" w14:textId="77777777" w:rsidR="00206267" w:rsidRPr="00600E98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626BC3F" w14:textId="338C3C29" w:rsidR="00206267" w:rsidRPr="00206267" w:rsidRDefault="00206267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06267">
              <w:rPr>
                <w:rFonts w:asciiTheme="minorHAnsi" w:hAnsiTheme="minorHAnsi"/>
                <w:sz w:val="22"/>
                <w:szCs w:val="22"/>
                <w:lang w:val="pl-PL"/>
              </w:rPr>
              <w:t>Uchwała Rady/Sejmiku w sprawie absolutorium dla organu wykonawczego za ostatni rok</w:t>
            </w:r>
          </w:p>
        </w:tc>
      </w:tr>
      <w:tr w:rsidR="00A738D1" w:rsidRPr="00D372C9" w14:paraId="405E8141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5A40" w14:textId="3D883811" w:rsidR="00A738D1" w:rsidRPr="00600E98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A738D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70BB6" w14:textId="77777777" w:rsidR="00A738D1" w:rsidRPr="00600E98" w:rsidRDefault="00A738D1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9A104E" w14:textId="4B78CD39" w:rsidR="00115560" w:rsidRPr="00115560" w:rsidRDefault="00115560" w:rsidP="004927EF">
            <w:pPr>
              <w:pStyle w:val="BGKUstp"/>
              <w:numPr>
                <w:ilvl w:val="0"/>
                <w:numId w:val="0"/>
              </w:numP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Aktualna uchwała budżetowa (w sprawie uchwalenia budżetu na bieżący rok budżetowy)</w:t>
            </w:r>
            <w:r w:rsidR="004927EF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 </w:t>
            </w:r>
            <w:r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wraz z:</w:t>
            </w:r>
          </w:p>
          <w:p w14:paraId="75703741" w14:textId="22C72B52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planem dochodów i wydatków,</w:t>
            </w:r>
          </w:p>
          <w:p w14:paraId="6D04BE48" w14:textId="7E1CC546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planem przychodów i rozchodów,</w:t>
            </w:r>
          </w:p>
          <w:p w14:paraId="6A04D228" w14:textId="54DB3C42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prognozą długu,</w:t>
            </w:r>
          </w:p>
          <w:p w14:paraId="4E6CD61A" w14:textId="72FA9D7E" w:rsidR="00A11D17" w:rsidRPr="00A11D17" w:rsidRDefault="004927EF" w:rsidP="0011556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informacją o stanie mienia komunalnego</w:t>
            </w:r>
          </w:p>
        </w:tc>
      </w:tr>
      <w:tr w:rsidR="00115560" w:rsidRPr="00D372C9" w14:paraId="3165B2F6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C55369" w14:textId="5F245302" w:rsidR="00115560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DD569" w14:textId="77777777" w:rsidR="00115560" w:rsidRPr="00600E98" w:rsidRDefault="00115560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190F723" w14:textId="618B2BF3" w:rsidR="00115560" w:rsidRDefault="004927EF" w:rsidP="00AF4A3E">
            <w:pPr>
              <w:pStyle w:val="BGKUstp"/>
              <w:numPr>
                <w:ilvl w:val="0"/>
                <w:numId w:val="0"/>
              </w:numP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 w:rsidRPr="004927EF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Uchwała Rady/Sejmiku w sprawie ustalenia maksymalnej wysokości pożyczek i kredytów krótkoterminowych zaciąganych przez organ wykonawczy JST w roku budżetowym, o ile zapis ten nie jest zamieszczony w projekcie uchwały budżetowej lub w uchwale budżetowej</w:t>
            </w: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 </w:t>
            </w:r>
          </w:p>
        </w:tc>
      </w:tr>
      <w:tr w:rsidR="00A738D1" w:rsidRPr="00D372C9" w14:paraId="36CD8CDA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18457" w14:textId="551CFC8D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EBC65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1E45872" w14:textId="77777777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Roczne sprawozdania z wykonania budżetów, za dwa ostatnie lata,  sporządzane na załącznikach do rozporządzenia Ministra Finansów:</w:t>
            </w:r>
          </w:p>
          <w:p w14:paraId="2021DBF1" w14:textId="0F6D0F69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Rb-NDS – kwartalne sprawozdanie o nadwyżce/deficycie za 4 kwartały roku ubiegłego a w przypadku jego braku za 3 kwartały</w:t>
            </w:r>
          </w:p>
          <w:p w14:paraId="4DFF6DD0" w14:textId="0E042A80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Rb-N – kwartalne sprawozdanie o stanie należności za 4 kwartały roku ubiegłego a w przypadku jego braku za 3 kwartały</w:t>
            </w:r>
          </w:p>
          <w:p w14:paraId="5B24A66B" w14:textId="146D86C9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Rb-Z –kwartalne sprawozdanie o stanie zobowiązań według tytułów dłużnych oraz gwarancji i poręczeń za 4 kwartały roku ubiegłego a w przypadku jego braku za 3 kwartały</w:t>
            </w:r>
          </w:p>
          <w:p w14:paraId="28113941" w14:textId="77777777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lastRenderedPageBreak/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Rb-PDP – roczne sprawozdanie z wykonania podstawowych dochodów podatkowych gminy i miasta na prawach powiatu za rok ubiegły  a w przypadku jego braku półroczne Rb-PDP</w:t>
            </w:r>
          </w:p>
          <w:p w14:paraId="37CE390C" w14:textId="6A69CDCB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Rb-27S – roczne sprawozdanie z wykonania planów dochodów budżetowych JST za rok ubiegły  a w przypadku jego braku ostatnie miesięczne</w:t>
            </w:r>
          </w:p>
          <w:p w14:paraId="47DE50C6" w14:textId="725D505D" w:rsidR="00A738D1" w:rsidRPr="00D372C9" w:rsidRDefault="00AF7638" w:rsidP="00AF7638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Rb-28S – roczne sprawozdanie z wykonania planów wydatków budżetowych JST za rok ubiegły a w przypadku jego braku ostatnie miesięczne.</w:t>
            </w:r>
          </w:p>
        </w:tc>
      </w:tr>
      <w:tr w:rsidR="00A738D1" w:rsidRPr="0038023A" w14:paraId="13C9BAB3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167A2" w14:textId="43655538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9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15C8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E33A6E1" w14:textId="77777777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Sprawozdawczość za okres bieżący ( w trakcie bieżącego roku budżetowego):</w:t>
            </w:r>
          </w:p>
          <w:p w14:paraId="7E95E259" w14:textId="251EE0BD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Rb-NDS – kwartalne sprawozdanie o nadwyżce – deficycie</w:t>
            </w:r>
          </w:p>
          <w:p w14:paraId="57195DA7" w14:textId="3B59F79D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Rb-N – kwartalne sprawozdanie o należnościach</w:t>
            </w:r>
          </w:p>
          <w:p w14:paraId="032AAA1C" w14:textId="4F845241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Rb-Z – kwartalne sprawozdanie o zobowiązaniach</w:t>
            </w:r>
          </w:p>
          <w:p w14:paraId="16CCB0DE" w14:textId="7CE1F6C5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Rb-27S – miesięczne sprawozdanie z wykonania planu dochodów budżetowych</w:t>
            </w:r>
          </w:p>
          <w:p w14:paraId="45A9ED12" w14:textId="00E24E21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Rb-28S –  miesięczne sprawozdanie z wykonania planu wydatków budżetowych</w:t>
            </w:r>
          </w:p>
          <w:p w14:paraId="2A18C852" w14:textId="22F8B3C4" w:rsidR="00A738D1" w:rsidRPr="0038023A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Rb-PDP – półroczne sprawozdanie z wykonania podstawowych dochodów podatkowych gminy i miasta na prawach powiatu za rok bieżący ( jeśli jest już sporządzone).</w:t>
            </w:r>
          </w:p>
        </w:tc>
      </w:tr>
      <w:tr w:rsidR="00A738D1" w:rsidRPr="0038023A" w14:paraId="7BA332BE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0E63" w14:textId="49E175E9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0CFF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8882FEB" w14:textId="1555E01F" w:rsidR="00A738D1" w:rsidRPr="00015536" w:rsidRDefault="00015536" w:rsidP="005F51CA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prawozdanie z wykonania budżetu na koniec IV kwartału za </w:t>
            </w:r>
            <w:r w:rsidR="005F51CA">
              <w:rPr>
                <w:rFonts w:asciiTheme="minorHAnsi" w:hAnsiTheme="minorHAnsi"/>
                <w:sz w:val="22"/>
                <w:szCs w:val="22"/>
                <w:lang w:val="pl-PL"/>
              </w:rPr>
              <w:t>dwa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ostatnie lata oraz minionych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>kwartałów roku bieżącego, sporządzanego dla Ministerstwa Finansów i RIO: Rb-NDS, Rb-Z,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>Rb-27S, Rb-28S</w:t>
            </w:r>
          </w:p>
        </w:tc>
      </w:tr>
      <w:tr w:rsidR="00A738D1" w:rsidRPr="0038023A" w14:paraId="6BB9CE84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EA433" w14:textId="5F7C9CCE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11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E180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FDE7FF" w14:textId="3F290FCE" w:rsidR="00A738D1" w:rsidRPr="00934C4E" w:rsidRDefault="00934C4E" w:rsidP="00934C4E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934C4E">
              <w:rPr>
                <w:rFonts w:asciiTheme="minorHAnsi" w:hAnsiTheme="minorHAnsi"/>
                <w:sz w:val="22"/>
                <w:szCs w:val="22"/>
              </w:rPr>
              <w:t>Uchwały Składu Orzekającego RIO w sprawie opinii o sprawozdaniach z wykonaniu budżetów za dwa ostatnie lata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rok bieżący 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>oraz opini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RIO o projekcie budżetu,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Wieloletniej Prognozy Finansowej, prognozie długu publicznego oraz możliwości spłaty 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>pożyczki/ kredytu</w:t>
            </w:r>
          </w:p>
        </w:tc>
      </w:tr>
      <w:tr w:rsidR="00A738D1" w:rsidRPr="0038023A" w14:paraId="572CC1AF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49696" w14:textId="531055E2" w:rsidR="00A738D1" w:rsidRPr="00D372C9" w:rsidRDefault="00A738D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2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81E36A" w14:textId="77777777" w:rsidR="00A738D1" w:rsidRPr="00880D09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66C9837" w14:textId="76C1D362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</w:t>
            </w:r>
            <w:r w:rsidR="00077A29">
              <w:rPr>
                <w:rFonts w:asciiTheme="minorHAnsi" w:hAnsiTheme="minorHAnsi"/>
                <w:sz w:val="22"/>
                <w:szCs w:val="22"/>
                <w:lang w:val="pl-PL"/>
              </w:rPr>
              <w:t>wnioskowania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pożyczkę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po półroczu</w:t>
            </w:r>
            <w:r w:rsidR="00077A2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: </w:t>
            </w:r>
          </w:p>
          <w:p w14:paraId="1F184D80" w14:textId="33EDC03B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- u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chwała Składu Orzekającego RIO w sprawie opinii o przedłożonej informacji o przebiegu wykonania budżetu za I półrocze, zgodnie z terminami sprawozdawczości</w:t>
            </w:r>
          </w:p>
          <w:p w14:paraId="0261E0F9" w14:textId="5537A870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- s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prawozdania z wykonania budżetu za I półrocze:</w:t>
            </w:r>
          </w:p>
          <w:p w14:paraId="00007026" w14:textId="3FB55161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sprawozdanie o nadwyżce/deficycie,</w:t>
            </w:r>
          </w:p>
          <w:p w14:paraId="2BDB246B" w14:textId="366B1EF3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sprawozdanie o stanie zobowiązań wg tytułów dłużnych oraz gwarancji i poręczeń,</w:t>
            </w:r>
          </w:p>
          <w:p w14:paraId="79953D81" w14:textId="77777777" w:rsid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1110F9B4" w14:textId="468F113D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zgodnie z terminami sprawozdawczości.</w:t>
            </w:r>
          </w:p>
          <w:p w14:paraId="7FFE3B10" w14:textId="23217AB1" w:rsidR="00A738D1" w:rsidRPr="004908BA" w:rsidRDefault="00A738D1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</w:tr>
      <w:tr w:rsidR="00A738D1" w:rsidRPr="0038023A" w14:paraId="2D5615F8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F2D90" w14:textId="1AA535B6" w:rsidR="00A738D1" w:rsidRPr="00D372C9" w:rsidRDefault="00A738D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3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53E918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E221A41" w14:textId="20143861" w:rsidR="00A738D1" w:rsidRPr="002256E3" w:rsidRDefault="00DF5EC2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DF5EC2">
              <w:rPr>
                <w:rFonts w:asciiTheme="minorHAnsi" w:hAnsiTheme="minorHAnsi"/>
                <w:sz w:val="22"/>
                <w:szCs w:val="22"/>
              </w:rPr>
              <w:t xml:space="preserve">Wieloletnia Prognoza Finansowa JST na </w:t>
            </w:r>
            <w:r w:rsidR="002256E3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cały </w:t>
            </w:r>
            <w:r w:rsidRPr="00DF5EC2">
              <w:rPr>
                <w:rFonts w:asciiTheme="minorHAnsi" w:hAnsiTheme="minorHAnsi"/>
                <w:sz w:val="22"/>
                <w:szCs w:val="22"/>
              </w:rPr>
              <w:t xml:space="preserve">okres </w:t>
            </w:r>
            <w:r w:rsidR="002256E3">
              <w:rPr>
                <w:rFonts w:asciiTheme="minorHAnsi" w:hAnsiTheme="minorHAnsi"/>
                <w:sz w:val="22"/>
                <w:szCs w:val="22"/>
                <w:lang w:val="pl-PL"/>
              </w:rPr>
              <w:t>finansowania</w:t>
            </w:r>
          </w:p>
        </w:tc>
      </w:tr>
      <w:tr w:rsidR="00D11BA5" w:rsidRPr="0038023A" w14:paraId="72722DD0" w14:textId="77777777" w:rsidTr="00D25D4F">
        <w:trPr>
          <w:trHeight w:val="397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62FE" w14:textId="56936999" w:rsidR="00D11BA5" w:rsidRPr="00D372C9" w:rsidRDefault="00D11BA5" w:rsidP="00D11BA5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4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A503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55113D1" w14:textId="78C624E5" w:rsidR="00D11BA5" w:rsidRPr="0038023A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 w:rsidR="00EC1A9D">
              <w:rPr>
                <w:rFonts w:asciiTheme="minorHAnsi" w:hAnsiTheme="minorHAnsi"/>
                <w:sz w:val="22"/>
                <w:szCs w:val="22"/>
              </w:rPr>
              <w:t>/ zaświadczenia</w:t>
            </w:r>
            <w:r w:rsidR="00CA110A">
              <w:rPr>
                <w:rFonts w:asciiTheme="minorHAnsi" w:hAnsiTheme="minorHAnsi"/>
                <w:sz w:val="22"/>
                <w:szCs w:val="22"/>
              </w:rPr>
              <w:t xml:space="preserve"> banków prowadzących rachunki bankowe </w:t>
            </w:r>
            <w:r w:rsidR="00B64BC2">
              <w:rPr>
                <w:rFonts w:asciiTheme="minorHAnsi" w:hAnsiTheme="minorHAnsi"/>
                <w:sz w:val="22"/>
                <w:szCs w:val="22"/>
              </w:rPr>
              <w:t>Wnioskodawcy</w:t>
            </w:r>
            <w:r w:rsidR="00CA110A">
              <w:rPr>
                <w:rFonts w:asciiTheme="minorHAnsi" w:hAnsiTheme="minorHAnsi"/>
                <w:sz w:val="22"/>
                <w:szCs w:val="22"/>
              </w:rPr>
              <w:t xml:space="preserve"> o prawidłowości obsługi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rachunku/ ów i</w:t>
            </w:r>
            <w:r w:rsidR="00F13BB6">
              <w:rPr>
                <w:rFonts w:asciiTheme="minorHAnsi" w:hAnsiTheme="minorHAnsi"/>
                <w:sz w:val="22"/>
                <w:szCs w:val="22"/>
              </w:rPr>
              <w:t>/ lub</w:t>
            </w:r>
            <w:r w:rsidR="00660E00"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D11BA5" w:rsidRPr="0038023A" w14:paraId="56989ACF" w14:textId="77777777" w:rsidTr="00D25D4F">
        <w:trPr>
          <w:trHeight w:val="4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6C31" w14:textId="6B6A4298" w:rsidR="00D11BA5" w:rsidRPr="00D372C9" w:rsidRDefault="00D11BA5" w:rsidP="00D11BA5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5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4F5F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F3CB27E" w14:textId="4D894CF1" w:rsidR="00D11BA5" w:rsidRPr="0038023A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 w:rsidR="007F3FC8"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 w:rsidR="007F3FC8"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D11BA5" w:rsidRPr="00D372C9" w14:paraId="43230F10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EDF6" w14:textId="4C30309B" w:rsidR="00D11BA5" w:rsidRPr="00D372C9" w:rsidRDefault="00D11BA5" w:rsidP="00D11BA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6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CC63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6DDB985" w14:textId="77777777" w:rsidR="00D11BA5" w:rsidRPr="00D372C9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D11BA5" w:rsidRPr="00D372C9" w14:paraId="2CE9259F" w14:textId="77777777" w:rsidTr="00D25D4F">
        <w:trPr>
          <w:trHeight w:val="45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BA4C" w14:textId="0557AF68" w:rsidR="00D11BA5" w:rsidRPr="00D372C9" w:rsidRDefault="00D11BA5" w:rsidP="00D11BA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8B525" w14:textId="77777777" w:rsidR="00D11BA5" w:rsidRPr="00600E98" w:rsidRDefault="00D11BA5" w:rsidP="00D11BA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7DA4DD8" w14:textId="54C5F4D4" w:rsidR="00D11BA5" w:rsidRPr="00D372C9" w:rsidRDefault="00D11BA5" w:rsidP="00D11BA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 w:rsidR="00EC1A9D"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D11BA5" w:rsidRPr="00600E98" w14:paraId="645C0FF5" w14:textId="77777777" w:rsidTr="00D25D4F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98D" w14:textId="494E416E" w:rsidR="00D11BA5" w:rsidRPr="00600E98" w:rsidRDefault="00884EB6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884EB6">
              <w:rPr>
                <w:rFonts w:asciiTheme="minorHAnsi" w:hAnsiTheme="minorHAnsi"/>
                <w:sz w:val="22"/>
                <w:szCs w:val="22"/>
              </w:rPr>
              <w:t>Inne dokumenty uznane za niezbędne do analizy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</w:tbl>
    <w:p w14:paraId="4B2866A5" w14:textId="77777777" w:rsidR="00CF17C2" w:rsidRPr="00600E98" w:rsidRDefault="00CF17C2" w:rsidP="00CF17C2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</w:t>
      </w:r>
      <w:r w:rsidR="00FA145A" w:rsidRPr="00600E98">
        <w:rPr>
          <w:rFonts w:asciiTheme="minorHAnsi" w:hAnsiTheme="minorHAnsi"/>
          <w:sz w:val="20"/>
          <w:szCs w:val="20"/>
        </w:rPr>
        <w:t>………………………..</w:t>
      </w:r>
    </w:p>
    <w:p w14:paraId="67F6B615" w14:textId="77777777" w:rsidR="00CF17C2" w:rsidRPr="00600E98" w:rsidRDefault="00CF17C2" w:rsidP="00FA145A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EB44447" w14:textId="77777777" w:rsidR="00CF17C2" w:rsidRPr="00600E98" w:rsidRDefault="00CF17C2">
      <w:pPr>
        <w:rPr>
          <w:rFonts w:asciiTheme="minorHAnsi" w:hAnsiTheme="minorHAnsi"/>
        </w:rPr>
      </w:pPr>
    </w:p>
    <w:p w14:paraId="64AC5346" w14:textId="77777777" w:rsidR="00CF17C2" w:rsidRPr="00A4499E" w:rsidRDefault="00CF17C2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DB1DC" w14:textId="77777777" w:rsidR="00254771" w:rsidRDefault="00254771" w:rsidP="00CF17C2">
      <w:r>
        <w:separator/>
      </w:r>
    </w:p>
  </w:endnote>
  <w:endnote w:type="continuationSeparator" w:id="0">
    <w:p w14:paraId="46C70C9E" w14:textId="77777777" w:rsidR="00254771" w:rsidRDefault="00254771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D5E0E" w14:textId="77777777" w:rsidR="008046C1" w:rsidRDefault="008046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GoBack"/>
  <w:bookmarkEnd w:id="0"/>
  <w:p w14:paraId="56834BA6" w14:textId="77777777" w:rsidR="00CF17C2" w:rsidRPr="00A4499E" w:rsidRDefault="00CF17C2">
    <w:pPr>
      <w:pStyle w:val="Stopka"/>
      <w:jc w:val="right"/>
      <w:rPr>
        <w:rFonts w:asciiTheme="minorHAnsi" w:hAnsiTheme="minorHAnsi"/>
        <w:sz w:val="22"/>
        <w:szCs w:val="22"/>
      </w:rPr>
    </w:pPr>
    <w:r w:rsidRPr="00A4499E">
      <w:rPr>
        <w:rFonts w:asciiTheme="minorHAnsi" w:hAnsiTheme="minorHAnsi"/>
        <w:bCs/>
        <w:sz w:val="22"/>
        <w:szCs w:val="22"/>
      </w:rPr>
      <w:fldChar w:fldCharType="begin"/>
    </w:r>
    <w:r w:rsidRPr="00A4499E">
      <w:rPr>
        <w:rFonts w:asciiTheme="minorHAnsi" w:hAnsiTheme="minorHAnsi"/>
        <w:bCs/>
        <w:sz w:val="22"/>
        <w:szCs w:val="22"/>
      </w:rPr>
      <w:instrText>NUMPAGES</w:instrText>
    </w:r>
    <w:r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31C1FB9C" w:rsidR="00CF17C2" w:rsidRDefault="008046C1" w:rsidP="00E262B4">
    <w:pPr>
      <w:pStyle w:val="Stopka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56B2CA" wp14:editId="4AE85DE2">
          <wp:simplePos x="0" y="0"/>
          <wp:positionH relativeFrom="column">
            <wp:posOffset>-4445</wp:posOffset>
          </wp:positionH>
          <wp:positionV relativeFrom="paragraph">
            <wp:posOffset>-551815</wp:posOffset>
          </wp:positionV>
          <wp:extent cx="5761355" cy="73152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354C" w14:textId="557FDCD9" w:rsidR="00E262B4" w:rsidRDefault="008046C1">
    <w:pPr>
      <w:pStyle w:val="Stopka"/>
    </w:pPr>
    <w:r>
      <w:rPr>
        <w:noProof/>
      </w:rPr>
      <w:drawing>
        <wp:inline distT="0" distB="0" distL="0" distR="0" wp14:anchorId="38EF1A18" wp14:editId="070B3F16">
          <wp:extent cx="5761355" cy="7315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E8D71" w14:textId="77777777" w:rsidR="00254771" w:rsidRDefault="00254771" w:rsidP="00CF17C2">
      <w:r>
        <w:separator/>
      </w:r>
    </w:p>
  </w:footnote>
  <w:footnote w:type="continuationSeparator" w:id="0">
    <w:p w14:paraId="22C28D2D" w14:textId="77777777" w:rsidR="00254771" w:rsidRDefault="00254771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75163" w14:textId="77777777" w:rsidR="008046C1" w:rsidRDefault="008046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1C48508C" w:rsidR="004C5343" w:rsidRDefault="008046C1" w:rsidP="00FA630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E33133" wp14:editId="6FE368F0">
          <wp:simplePos x="0" y="0"/>
          <wp:positionH relativeFrom="margin">
            <wp:align>right</wp:align>
          </wp:positionH>
          <wp:positionV relativeFrom="paragraph">
            <wp:posOffset>-11430</wp:posOffset>
          </wp:positionV>
          <wp:extent cx="5761355" cy="34734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5343">
      <w:rPr>
        <w:noProof/>
      </w:rPr>
      <w:t xml:space="preserve">              </w:t>
    </w:r>
  </w:p>
  <w:p w14:paraId="019C2557" w14:textId="77777777" w:rsidR="004C5343" w:rsidRDefault="004C5343" w:rsidP="008046C1">
    <w:pPr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6171" w14:textId="5DC7129F" w:rsidR="00E262B4" w:rsidRDefault="008046C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C53C18" wp14:editId="12393118">
          <wp:simplePos x="0" y="0"/>
          <wp:positionH relativeFrom="margin">
            <wp:align>right</wp:align>
          </wp:positionH>
          <wp:positionV relativeFrom="paragraph">
            <wp:posOffset>-78105</wp:posOffset>
          </wp:positionV>
          <wp:extent cx="5760732" cy="35052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5536"/>
    <w:rsid w:val="00021342"/>
    <w:rsid w:val="000375E3"/>
    <w:rsid w:val="00077A29"/>
    <w:rsid w:val="000868D9"/>
    <w:rsid w:val="000B1991"/>
    <w:rsid w:val="000C0001"/>
    <w:rsid w:val="000C612E"/>
    <w:rsid w:val="000C6A52"/>
    <w:rsid w:val="000F4761"/>
    <w:rsid w:val="000F5141"/>
    <w:rsid w:val="00110ED4"/>
    <w:rsid w:val="00115560"/>
    <w:rsid w:val="0019439A"/>
    <w:rsid w:val="001B4FCC"/>
    <w:rsid w:val="001B722A"/>
    <w:rsid w:val="001C6895"/>
    <w:rsid w:val="001E245D"/>
    <w:rsid w:val="001F4296"/>
    <w:rsid w:val="00206267"/>
    <w:rsid w:val="00217E36"/>
    <w:rsid w:val="00223B1F"/>
    <w:rsid w:val="002256E3"/>
    <w:rsid w:val="00235B92"/>
    <w:rsid w:val="002375BF"/>
    <w:rsid w:val="00254771"/>
    <w:rsid w:val="0028132A"/>
    <w:rsid w:val="0028692B"/>
    <w:rsid w:val="002C3564"/>
    <w:rsid w:val="002D4786"/>
    <w:rsid w:val="002F2CD6"/>
    <w:rsid w:val="00325650"/>
    <w:rsid w:val="003519AF"/>
    <w:rsid w:val="00384BF3"/>
    <w:rsid w:val="00387847"/>
    <w:rsid w:val="0039377E"/>
    <w:rsid w:val="003A5CD5"/>
    <w:rsid w:val="003E16C1"/>
    <w:rsid w:val="003E56C2"/>
    <w:rsid w:val="003F5424"/>
    <w:rsid w:val="00421C56"/>
    <w:rsid w:val="00422FCA"/>
    <w:rsid w:val="004269FD"/>
    <w:rsid w:val="00441B6D"/>
    <w:rsid w:val="00446DB0"/>
    <w:rsid w:val="0047433F"/>
    <w:rsid w:val="00476939"/>
    <w:rsid w:val="004908BA"/>
    <w:rsid w:val="004927EF"/>
    <w:rsid w:val="0049635C"/>
    <w:rsid w:val="004B2F12"/>
    <w:rsid w:val="004C35A9"/>
    <w:rsid w:val="004C5343"/>
    <w:rsid w:val="004E1B4F"/>
    <w:rsid w:val="004E7FB4"/>
    <w:rsid w:val="004F6FDA"/>
    <w:rsid w:val="00501EB4"/>
    <w:rsid w:val="0051669E"/>
    <w:rsid w:val="00522FDD"/>
    <w:rsid w:val="00576D76"/>
    <w:rsid w:val="0058016C"/>
    <w:rsid w:val="005875AA"/>
    <w:rsid w:val="0059152D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54F7F"/>
    <w:rsid w:val="00660E00"/>
    <w:rsid w:val="00681B65"/>
    <w:rsid w:val="00696E98"/>
    <w:rsid w:val="006A3DA6"/>
    <w:rsid w:val="006F2365"/>
    <w:rsid w:val="00712D53"/>
    <w:rsid w:val="00713E29"/>
    <w:rsid w:val="007762AF"/>
    <w:rsid w:val="007D05F1"/>
    <w:rsid w:val="007D2B1B"/>
    <w:rsid w:val="007F3FC8"/>
    <w:rsid w:val="00803E28"/>
    <w:rsid w:val="008046C1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4C0E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4163"/>
    <w:rsid w:val="00A11D17"/>
    <w:rsid w:val="00A32DDD"/>
    <w:rsid w:val="00A33A4E"/>
    <w:rsid w:val="00A4499E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43DC1"/>
    <w:rsid w:val="00C70291"/>
    <w:rsid w:val="00C86CBB"/>
    <w:rsid w:val="00C92B5C"/>
    <w:rsid w:val="00C944B6"/>
    <w:rsid w:val="00C968F4"/>
    <w:rsid w:val="00CA0EEE"/>
    <w:rsid w:val="00CA110A"/>
    <w:rsid w:val="00CA60CC"/>
    <w:rsid w:val="00CA68E5"/>
    <w:rsid w:val="00CF17C2"/>
    <w:rsid w:val="00CF4DCB"/>
    <w:rsid w:val="00D11BA5"/>
    <w:rsid w:val="00D22FA8"/>
    <w:rsid w:val="00D3232F"/>
    <w:rsid w:val="00D740B1"/>
    <w:rsid w:val="00DB2AE6"/>
    <w:rsid w:val="00DE3ACF"/>
    <w:rsid w:val="00DE6116"/>
    <w:rsid w:val="00DF5EC2"/>
    <w:rsid w:val="00E00C2D"/>
    <w:rsid w:val="00E203E5"/>
    <w:rsid w:val="00E262B4"/>
    <w:rsid w:val="00E35C62"/>
    <w:rsid w:val="00E75142"/>
    <w:rsid w:val="00E86DDD"/>
    <w:rsid w:val="00EB392E"/>
    <w:rsid w:val="00EC1A9D"/>
    <w:rsid w:val="00EE0BC2"/>
    <w:rsid w:val="00F073D4"/>
    <w:rsid w:val="00F13BB6"/>
    <w:rsid w:val="00F27946"/>
    <w:rsid w:val="00F42D5E"/>
    <w:rsid w:val="00F7239E"/>
    <w:rsid w:val="00F72C43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E4E04-FD9B-4D9C-8491-BA7366022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FRW</cp:lastModifiedBy>
  <cp:revision>16</cp:revision>
  <cp:lastPrinted>2019-07-31T13:25:00Z</cp:lastPrinted>
  <dcterms:created xsi:type="dcterms:W3CDTF">2023-08-07T07:45:00Z</dcterms:created>
  <dcterms:modified xsi:type="dcterms:W3CDTF">2025-03-20T11:57:00Z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