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1B" w:rsidRDefault="00C82B1B" w:rsidP="00C82B1B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Proszę wypełnić w wypadku podmiotu niebędącego przedsiębiorcą.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C82B1B" w:rsidTr="00B95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C82B1B" w:rsidTr="00B9599B">
        <w:trPr>
          <w:trHeight w:val="283"/>
        </w:trPr>
        <w:tc>
          <w:tcPr>
            <w:tcW w:w="17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2B1B" w:rsidTr="00B9599B">
        <w:trPr>
          <w:trHeight w:val="283"/>
        </w:trPr>
        <w:tc>
          <w:tcPr>
            <w:tcW w:w="17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2B1B" w:rsidTr="00B9599B">
        <w:trPr>
          <w:trHeight w:val="283"/>
        </w:trPr>
        <w:tc>
          <w:tcPr>
            <w:tcW w:w="17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2B1B" w:rsidTr="00B9599B">
        <w:trPr>
          <w:trHeight w:val="283"/>
        </w:trPr>
        <w:tc>
          <w:tcPr>
            <w:tcW w:w="17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2B1B" w:rsidTr="00B9599B">
        <w:trPr>
          <w:trHeight w:val="283"/>
        </w:trPr>
        <w:tc>
          <w:tcPr>
            <w:tcW w:w="6912" w:type="dxa"/>
            <w:gridSpan w:val="4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C82B1B" w:rsidRDefault="00C82B1B" w:rsidP="00C82B1B">
      <w:pPr>
        <w:suppressAutoHyphens/>
        <w:spacing w:before="120"/>
        <w:ind w:left="284"/>
        <w:jc w:val="center"/>
        <w:outlineLvl w:val="0"/>
        <w:rPr>
          <w:rFonts w:eastAsia="Times New Roman"/>
          <w:b/>
          <w:sz w:val="24"/>
        </w:rPr>
      </w:pPr>
      <w:r>
        <w:rPr>
          <w:b/>
        </w:rPr>
        <w:t xml:space="preserve">UPOWAŻNIENIE </w:t>
      </w:r>
    </w:p>
    <w:p w:rsidR="00C82B1B" w:rsidRDefault="00C82B1B" w:rsidP="00C82B1B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</w:t>
      </w:r>
      <w:r>
        <w:rPr>
          <w:rFonts w:cs="Arial"/>
          <w:bCs/>
          <w:sz w:val="18"/>
          <w:szCs w:val="18"/>
        </w:rPr>
        <w:t>24</w:t>
      </w:r>
      <w:r>
        <w:rPr>
          <w:rFonts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>
        <w:rPr>
          <w:rFonts w:cs="Arial"/>
          <w:bCs/>
          <w:sz w:val="18"/>
          <w:szCs w:val="18"/>
        </w:rPr>
        <w:t>Dz.U.2014 poz. 1015 ze. zm.</w:t>
      </w:r>
      <w:r>
        <w:rPr>
          <w:rFonts w:cs="Arial"/>
          <w:sz w:val="18"/>
          <w:szCs w:val="18"/>
        </w:rPr>
        <w:t>) oraz na podstawie art. 105 ust. 4a i 4a</w:t>
      </w:r>
      <w:r>
        <w:rPr>
          <w:rFonts w:cs="Arial"/>
          <w:sz w:val="18"/>
          <w:szCs w:val="18"/>
          <w:vertAlign w:val="superscript"/>
        </w:rPr>
        <w:t xml:space="preserve">1 </w:t>
      </w:r>
      <w:r>
        <w:rPr>
          <w:rFonts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</w:rPr>
        <w:t xml:space="preserve">(tj. Dz.U.2017 poz. 1876 ze zm.) </w:t>
      </w:r>
      <w:r>
        <w:rPr>
          <w:rFonts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C82B1B" w:rsidTr="00B9599B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C82B1B" w:rsidRDefault="00C82B1B" w:rsidP="00B9599B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2B1B" w:rsidTr="00B9599B">
        <w:trPr>
          <w:trHeight w:val="75"/>
        </w:trPr>
        <w:tc>
          <w:tcPr>
            <w:tcW w:w="9923" w:type="dxa"/>
            <w:gridSpan w:val="3"/>
            <w:hideMark/>
          </w:tcPr>
          <w:p w:rsidR="00C82B1B" w:rsidRDefault="00C82B1B" w:rsidP="00B9599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C82B1B" w:rsidTr="00B9599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C82B1B" w:rsidRDefault="00C82B1B" w:rsidP="00B9599B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9BBB59" w:themeColor="accent3"/>
              <w:bottom w:val="nil"/>
              <w:right w:val="nil"/>
            </w:tcBorders>
          </w:tcPr>
          <w:p w:rsidR="00C82B1B" w:rsidRDefault="00C82B1B" w:rsidP="00B9599B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:rsidR="00C82B1B" w:rsidRDefault="00C82B1B" w:rsidP="00B9599B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C82B1B" w:rsidTr="00B9599B">
        <w:trPr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  <w:hideMark/>
          </w:tcPr>
          <w:p w:rsidR="00C82B1B" w:rsidRDefault="00C82B1B" w:rsidP="00B9599B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</w:tcPr>
          <w:p w:rsidR="00C82B1B" w:rsidRDefault="00C82B1B" w:rsidP="00B9599B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</w:tr>
    </w:tbl>
    <w:p w:rsidR="00C82B1B" w:rsidRDefault="00C82B1B" w:rsidP="00C82B1B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) oraz z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 dotyczących mnie informacji gospodarczych oraz do pozyskania za pośrednictwem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 </w:t>
      </w:r>
      <w:r>
        <w:rPr>
          <w:rFonts w:ascii="Calibri" w:hAnsi="Calibri" w:cs="Arial"/>
          <w:sz w:val="18"/>
          <w:szCs w:val="16"/>
        </w:rPr>
        <w:t xml:space="preserve">Jednocześnie upoważniam BIK i ZBP do udostępnienia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i KRD BIG z zasobów informacyjnych tych instytucji danych dotyczących mojego zadłużenia, w tym stanowiących tajemnicę bankową.</w:t>
      </w:r>
    </w:p>
    <w:p w:rsidR="00C82B1B" w:rsidRDefault="00C82B1B" w:rsidP="00C82B1B">
      <w:pPr>
        <w:suppressAutoHyphens/>
        <w:spacing w:before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 xml:space="preserve">Ponadto upoważniam Fundusz Regionu Wałbrzyskiego do pozyskania z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informacji dotyczących składanych zapytań na mój temat do 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w ciągu ostatnich 12 miesięcy</w:t>
      </w:r>
      <w:r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C82B1B" w:rsidTr="00B9599B">
        <w:trPr>
          <w:trHeight w:val="377"/>
        </w:trPr>
        <w:tc>
          <w:tcPr>
            <w:tcW w:w="453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</w:tcPr>
          <w:p w:rsidR="00C82B1B" w:rsidRDefault="00C82B1B" w:rsidP="00B9599B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>Data i czytelny podpis Konsumenta</w:t>
      </w: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C82B1B" w:rsidRDefault="00C82B1B" w:rsidP="00C82B1B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Proszę wypełnić w wypadku podmiotu będącego przedsiębiorcą.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C82B1B" w:rsidTr="00B95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 w:cstheme="majorBid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Dane firmy</w:t>
            </w:r>
          </w:p>
        </w:tc>
      </w:tr>
      <w:tr w:rsidR="00C82B1B" w:rsidTr="00B9599B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2B1B" w:rsidTr="00B9599B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C82B1B" w:rsidTr="00B9599B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C82B1B" w:rsidRDefault="00C82B1B" w:rsidP="00C82B1B">
      <w:pPr>
        <w:suppressAutoHyphens/>
        <w:spacing w:before="120"/>
        <w:ind w:left="284"/>
        <w:jc w:val="center"/>
        <w:outlineLvl w:val="0"/>
        <w:rPr>
          <w:b/>
          <w:sz w:val="24"/>
        </w:rPr>
      </w:pPr>
      <w:r>
        <w:rPr>
          <w:b/>
        </w:rPr>
        <w:t xml:space="preserve">UPOWAŻNIENIE </w:t>
      </w:r>
    </w:p>
    <w:p w:rsidR="00C82B1B" w:rsidRDefault="00C82B1B" w:rsidP="00C82B1B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105 ust. 4a i 4a</w:t>
      </w:r>
      <w:r>
        <w:rPr>
          <w:rFonts w:cs="Arial"/>
          <w:sz w:val="18"/>
          <w:szCs w:val="18"/>
          <w:vertAlign w:val="superscript"/>
        </w:rPr>
        <w:t xml:space="preserve">1 </w:t>
      </w:r>
      <w:r>
        <w:rPr>
          <w:rFonts w:cs="Arial"/>
          <w:sz w:val="18"/>
          <w:szCs w:val="18"/>
        </w:rPr>
        <w:t xml:space="preserve">ustawy z dnia 29 sierpnia 1997 roku - Prawo bankowe </w:t>
      </w:r>
      <w:r>
        <w:rPr>
          <w:rFonts w:ascii="Calibri" w:hAnsi="Calibri" w:cs="Arial"/>
          <w:sz w:val="18"/>
          <w:szCs w:val="18"/>
        </w:rPr>
        <w:t xml:space="preserve">(tj. Dz.U.2017 poz. 1876 ze zm.) </w:t>
      </w:r>
      <w:r>
        <w:rPr>
          <w:rFonts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>
        <w:rPr>
          <w:rFonts w:cs="Arial"/>
          <w:bCs/>
          <w:sz w:val="18"/>
          <w:szCs w:val="18"/>
        </w:rPr>
        <w:t>Dz.U.2014 poz. 1015 ze zm.</w:t>
      </w:r>
      <w:r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C82B1B" w:rsidTr="00B9599B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C82B1B" w:rsidRDefault="00C82B1B" w:rsidP="00B9599B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C82B1B" w:rsidRDefault="00C82B1B" w:rsidP="00B9599B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2B1B" w:rsidTr="00B9599B">
        <w:tc>
          <w:tcPr>
            <w:tcW w:w="9923" w:type="dxa"/>
            <w:gridSpan w:val="3"/>
            <w:hideMark/>
          </w:tcPr>
          <w:p w:rsidR="00C82B1B" w:rsidRDefault="00C82B1B" w:rsidP="00B9599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  <w:r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C82B1B" w:rsidTr="00B9599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C82B1B" w:rsidRDefault="00C82B1B" w:rsidP="00B9599B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vAlign w:val="center"/>
            <w:hideMark/>
          </w:tcPr>
          <w:p w:rsidR="00C82B1B" w:rsidRDefault="00C82B1B" w:rsidP="00B9599B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C82B1B" w:rsidTr="00B9599B">
        <w:trPr>
          <w:trHeight w:val="193"/>
        </w:trPr>
        <w:tc>
          <w:tcPr>
            <w:tcW w:w="0" w:type="auto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:rsidR="00C82B1B" w:rsidRDefault="00C82B1B" w:rsidP="00B9599B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</w:tcPr>
          <w:p w:rsidR="00C82B1B" w:rsidRDefault="00C82B1B" w:rsidP="00B9599B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</w:tbl>
    <w:p w:rsidR="00C82B1B" w:rsidRDefault="00C82B1B" w:rsidP="00C82B1B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S.A. z siedzibą w Warszawie przy ul. Jacka Kaczmarskiego 77 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>
        <w:rPr>
          <w:rFonts w:cs="Arial"/>
          <w:sz w:val="18"/>
          <w:szCs w:val="18"/>
        </w:rPr>
        <w:t xml:space="preserve">oraz za pośrednictwem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</w:t>
      </w:r>
      <w:r>
        <w:rPr>
          <w:rFonts w:ascii="Calibri" w:hAnsi="Calibri" w:cs="Arial"/>
          <w:sz w:val="18"/>
          <w:szCs w:val="16"/>
        </w:rPr>
        <w:t xml:space="preserve">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 Jednocześnie upoważniam BIK i ZBP do udostępnienia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i KRD BIG z zasobów informacyjnych tych instytucji danych dotyczących mojego zadłużenia, w tym stanowiących tajemnicę bankową. </w:t>
      </w:r>
    </w:p>
    <w:p w:rsidR="00C82B1B" w:rsidRDefault="00C82B1B" w:rsidP="00C82B1B">
      <w:pPr>
        <w:suppressAutoHyphens/>
        <w:spacing w:before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cs="Arial"/>
          <w:sz w:val="18"/>
          <w:szCs w:val="18"/>
        </w:rPr>
        <w:t>Ponadto</w:t>
      </w:r>
      <w:r>
        <w:rPr>
          <w:rFonts w:ascii="Calibri" w:hAnsi="Calibri" w:cs="Arial"/>
          <w:sz w:val="18"/>
          <w:szCs w:val="16"/>
        </w:rPr>
        <w:t xml:space="preserve"> upoważniam Fundusz Regionu Wałbrzyskiego do pozyskania z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 informacji dotyczących składanych zapytań na mój temat 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C82B1B" w:rsidTr="00B9599B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C82B1B" w:rsidRDefault="00C82B1B" w:rsidP="00B9599B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C82B1B" w:rsidRDefault="00C82B1B" w:rsidP="00C82B1B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lastRenderedPageBreak/>
        <w:t>Informacja przeznaczona dla upoważniającego:</w:t>
      </w:r>
    </w:p>
    <w:tbl>
      <w:tblPr>
        <w:tblStyle w:val="Tabela-Siatka"/>
        <w:tblW w:w="9780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409"/>
        <w:gridCol w:w="1134"/>
        <w:gridCol w:w="1245"/>
        <w:gridCol w:w="32"/>
        <w:gridCol w:w="1134"/>
        <w:gridCol w:w="1418"/>
      </w:tblGrid>
      <w:tr w:rsidR="00C82B1B" w:rsidTr="00B9599B">
        <w:trPr>
          <w:trHeight w:val="884"/>
        </w:trPr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(lub Podmiotem Przetwarzającym) Pani/Pana danych osobowych jest: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Regionu Wałbrzyskiego (Podmiot Przetwarzający)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  <w:t>KRD BIG S.A.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82B1B" w:rsidTr="00B9599B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(lub Podmiotem Przetwarzającym) można się skontaktować poprzez adres e-mail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biuro@frw.pl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82B1B" w:rsidTr="00B9599B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iod@frw.pl</w:t>
            </w:r>
          </w:p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ind w:right="36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C82B1B" w:rsidTr="00B9599B"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pStyle w:val="Bezodstpw"/>
              <w:ind w:left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C82B1B" w:rsidTr="00B9599B">
        <w:tc>
          <w:tcPr>
            <w:tcW w:w="166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39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7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oraz KRD BIG,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83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C82B1B" w:rsidTr="00B9599B">
        <w:trPr>
          <w:trHeight w:val="2305"/>
        </w:trPr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Fundusz Regionu Wałbrzyskiego,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KRD BIG, BIK oraz ZBP przetwarzają Pani/Pana dane osobowe w zakresie: imię, nazwisko, adres zamieszkania, adres zameldowania, data urodzenia, numer PESEL, nr dokumentu tożsamości, a w wypadku Pożyczkobiorcy będącego przedsiębiorcą, w zakresie: nazwa, adres, nr NIP, nr REGON.</w:t>
            </w:r>
          </w:p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C82B1B" w:rsidRDefault="00C82B1B" w:rsidP="00B9599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C82B1B" w:rsidRDefault="00C82B1B" w:rsidP="00C82B1B">
      <w:pPr>
        <w:suppressAutoHyphens/>
        <w:spacing w:after="120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C82B1B" w:rsidRDefault="00C82B1B" w:rsidP="00C82B1B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C82B1B" w:rsidTr="00B9599B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C82B1B" w:rsidRDefault="00C82B1B" w:rsidP="00B9599B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C82B1B" w:rsidRDefault="00C82B1B" w:rsidP="00C82B1B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16"/>
        </w:rPr>
        <w:t>Data i czytelny podpis</w:t>
      </w:r>
    </w:p>
    <w:p w:rsidR="00C82B1B" w:rsidRDefault="00C82B1B" w:rsidP="00C82B1B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C82B1B" w:rsidRPr="00604A72" w:rsidRDefault="00C82B1B" w:rsidP="00C82B1B">
      <w:pPr>
        <w:ind w:left="397" w:right="397"/>
      </w:pPr>
    </w:p>
    <w:p w:rsidR="00C82B1B" w:rsidRPr="00604A72" w:rsidRDefault="00C82B1B" w:rsidP="00C82B1B">
      <w:pPr>
        <w:ind w:left="397" w:right="397"/>
      </w:pPr>
    </w:p>
    <w:p w:rsidR="00C82B1B" w:rsidRPr="00604A72" w:rsidRDefault="00C82B1B" w:rsidP="00C82B1B">
      <w:pPr>
        <w:tabs>
          <w:tab w:val="left" w:pos="284"/>
        </w:tabs>
        <w:ind w:left="142"/>
      </w:pPr>
    </w:p>
    <w:p w:rsidR="00604A72" w:rsidRPr="00604A72" w:rsidRDefault="00604A72" w:rsidP="00604A72"/>
    <w:sectPr w:rsidR="00604A72" w:rsidRPr="00604A72" w:rsidSect="002B62DF">
      <w:headerReference w:type="even" r:id="rId14"/>
      <w:headerReference w:type="default" r:id="rId15"/>
      <w:headerReference w:type="first" r:id="rId16"/>
      <w:pgSz w:w="11906" w:h="16838"/>
      <w:pgMar w:top="1843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D3" w:rsidRDefault="00A337D3" w:rsidP="004C1E35">
      <w:pPr>
        <w:spacing w:after="0" w:line="240" w:lineRule="auto"/>
      </w:pPr>
      <w:r>
        <w:separator/>
      </w:r>
    </w:p>
  </w:endnote>
  <w:endnote w:type="continuationSeparator" w:id="0">
    <w:p w:rsidR="00A337D3" w:rsidRDefault="00A337D3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D3" w:rsidRDefault="00A337D3" w:rsidP="004C1E35">
      <w:pPr>
        <w:spacing w:after="0" w:line="240" w:lineRule="auto"/>
      </w:pPr>
      <w:r>
        <w:separator/>
      </w:r>
    </w:p>
  </w:footnote>
  <w:footnote w:type="continuationSeparator" w:id="0">
    <w:p w:rsidR="00A337D3" w:rsidRDefault="00A337D3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C82B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18" w:rsidRDefault="00C82B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1" o:spid="_x0000_s2103" type="#_x0000_t75" style="position:absolute;margin-left:-28.3pt;margin-top:-92.85pt;width:595.2pt;height:841.7pt;z-index:-251656192;mso-position-horizontal-relative:margin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C82B1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967F5"/>
    <w:rsid w:val="000C10F5"/>
    <w:rsid w:val="000D5037"/>
    <w:rsid w:val="0018460F"/>
    <w:rsid w:val="001D75A6"/>
    <w:rsid w:val="002020E9"/>
    <w:rsid w:val="002170B3"/>
    <w:rsid w:val="00220292"/>
    <w:rsid w:val="002906B6"/>
    <w:rsid w:val="002A4085"/>
    <w:rsid w:val="002B62DF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5C0EAD"/>
    <w:rsid w:val="00604A72"/>
    <w:rsid w:val="00610743"/>
    <w:rsid w:val="00625AA3"/>
    <w:rsid w:val="006321D0"/>
    <w:rsid w:val="0066365E"/>
    <w:rsid w:val="006951C0"/>
    <w:rsid w:val="00710634"/>
    <w:rsid w:val="00732697"/>
    <w:rsid w:val="00862C83"/>
    <w:rsid w:val="0091199E"/>
    <w:rsid w:val="00944A83"/>
    <w:rsid w:val="00950F36"/>
    <w:rsid w:val="00971CB6"/>
    <w:rsid w:val="00A30FB5"/>
    <w:rsid w:val="00A337D3"/>
    <w:rsid w:val="00A475AA"/>
    <w:rsid w:val="00A93EF6"/>
    <w:rsid w:val="00B019F2"/>
    <w:rsid w:val="00B049B1"/>
    <w:rsid w:val="00B56954"/>
    <w:rsid w:val="00B6098A"/>
    <w:rsid w:val="00B9644D"/>
    <w:rsid w:val="00C46A3D"/>
    <w:rsid w:val="00C82B1B"/>
    <w:rsid w:val="00C944B7"/>
    <w:rsid w:val="00D44842"/>
    <w:rsid w:val="00DA5FD5"/>
    <w:rsid w:val="00DC2D18"/>
    <w:rsid w:val="00E55233"/>
    <w:rsid w:val="00EB69B6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5:docId w15:val="{2F5596D5-54DA-4AB9-B2BC-0A0C1C7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82B1B"/>
    <w:rPr>
      <w:color w:val="0000FF"/>
      <w:u w:val="single"/>
    </w:rPr>
  </w:style>
  <w:style w:type="paragraph" w:styleId="Bezodstpw">
    <w:name w:val="No Spacing"/>
    <w:uiPriority w:val="1"/>
    <w:qFormat/>
    <w:rsid w:val="00C8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82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semiHidden/>
    <w:unhideWhenUsed/>
    <w:rsid w:val="00C82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82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kr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b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d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63C1-1FEB-4A12-B1DD-C9AE6ABE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admin</cp:lastModifiedBy>
  <cp:revision>2</cp:revision>
  <cp:lastPrinted>2016-04-01T10:14:00Z</cp:lastPrinted>
  <dcterms:created xsi:type="dcterms:W3CDTF">2020-05-08T06:49:00Z</dcterms:created>
  <dcterms:modified xsi:type="dcterms:W3CDTF">2020-05-08T06:49:00Z</dcterms:modified>
</cp:coreProperties>
</file>