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5A99" w14:textId="77777777" w:rsidR="0063748A" w:rsidRPr="0063748A" w:rsidRDefault="0063748A" w:rsidP="0063748A">
      <w:pPr>
        <w:rPr>
          <w:rFonts w:ascii="Times New Roman" w:hAnsi="Times New Roman" w:cs="Times New Roman"/>
          <w:b/>
        </w:rPr>
      </w:pPr>
      <w:r w:rsidRPr="0063748A">
        <w:rPr>
          <w:rFonts w:ascii="Times New Roman" w:hAnsi="Times New Roman" w:cs="Times New Roman"/>
          <w:b/>
        </w:rPr>
        <w:t>Oświadczenia Funduszu Regionu Wałbrzyskiego i Klienta w związku ze świadczonymi usługami</w:t>
      </w:r>
    </w:p>
    <w:p w14:paraId="72A647F7" w14:textId="77777777" w:rsidR="0063748A" w:rsidRPr="0063748A" w:rsidRDefault="0063748A" w:rsidP="0063748A">
      <w:pPr>
        <w:rPr>
          <w:rFonts w:ascii="Times New Roman" w:hAnsi="Times New Roman" w:cs="Times New Roman"/>
          <w:b/>
        </w:rPr>
      </w:pPr>
      <w:r w:rsidRPr="0063748A">
        <w:rPr>
          <w:rFonts w:ascii="Times New Roman" w:hAnsi="Times New Roman" w:cs="Times New Roman"/>
          <w:b/>
        </w:rPr>
        <w:t>Fundusz Regionu Wałbrzyskiego oświadcza, że:</w:t>
      </w:r>
    </w:p>
    <w:p w14:paraId="7023CB42" w14:textId="77777777" w:rsidR="0063748A" w:rsidRPr="0063748A" w:rsidRDefault="0063748A" w:rsidP="0063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>Podstawą prawną przetwarzania przez Fundusz Regionu Wałbrzyskiego z siedzibą przy ul. Limanowskiego 15, 58-300 Wałbrzych, danych osobowych jest art. 23 ust. 1 pkt 1, 2, 3 i 5 Ustawy z dnia 29 sierpnia 1997 roku o ochronie danych osobowych (</w:t>
      </w:r>
      <w:proofErr w:type="spellStart"/>
      <w:r w:rsidRPr="0063748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63748A">
        <w:rPr>
          <w:rFonts w:ascii="Times New Roman" w:hAnsi="Times New Roman" w:cs="Times New Roman"/>
          <w:sz w:val="18"/>
          <w:szCs w:val="18"/>
        </w:rPr>
        <w:t xml:space="preserve">. Dz. U. z 2002 r., nr 101, poz. 926 ze zm.) zgodnie z którym przetwarzanie jest dopuszczalne, gdy jest konieczne do realizacji prowadzonych przez Fundusz usług finansowych, szkoleniowych i doradczych dla podmiotów prowadzących działalność gospodarczą oraz zawieranych w związku z nimi umów, jeżeli osoba, której dane dotyczą jest jej stroną lub gdy otrzymane dane osobowe potrzebne są podjęcia działań przed wykonaniem usług i umów na żądanie osoby, której dane dotyczą. </w:t>
      </w:r>
    </w:p>
    <w:p w14:paraId="28399EFC" w14:textId="77777777" w:rsidR="0063748A" w:rsidRPr="0063748A" w:rsidRDefault="0063748A" w:rsidP="0063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 xml:space="preserve">Fundusz Regionu Wałbrzyskiego z siedzibą przy ul. Limanowskiego 15, 58-300 Wałbrzych jako Administrator danych informuje, że podane dane osobowe będą przetwarzane w celu zawarcia </w:t>
      </w:r>
      <w:r w:rsidRPr="0063748A">
        <w:rPr>
          <w:rFonts w:ascii="Times New Roman" w:hAnsi="Times New Roman" w:cs="Times New Roman"/>
          <w:sz w:val="18"/>
          <w:szCs w:val="18"/>
        </w:rPr>
        <w:br/>
        <w:t>i realizacji wnioskowanych przez Klientów umów, w związku z którymi zostały przekazane, w celu marketingu własnych produktów i usług Funduszu oraz w celach ewaluacyjnych prowadzonych projektów, archiwizacyjnym i statystycznym. Podanie danych jest dobrowolne, a każda osoba ma prawo dostępu do treści swoich danych oraz prawo do ich poprawienia.</w:t>
      </w:r>
    </w:p>
    <w:p w14:paraId="4594F4B3" w14:textId="77777777" w:rsidR="0063748A" w:rsidRPr="0063748A" w:rsidRDefault="0063748A" w:rsidP="0063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 xml:space="preserve">Dane osobowe mogą być przekazane i powierzone przez Fundusz podmiotom upoważnionym na podstawie odrębnych przepisów prawa, instytucjom zarządzającym  funduszami pozyskiwanymi na realizację przez Fundusz usług finansowych szkoleniowych i doradczych, odpowiedzialnym za ich wdrożenie instytucjom unijnym i organom administracji publicznej oraz podmiotowi powiązanemu </w:t>
      </w:r>
      <w:r w:rsidRPr="0063748A">
        <w:rPr>
          <w:rFonts w:ascii="Times New Roman" w:hAnsi="Times New Roman" w:cs="Times New Roman"/>
          <w:sz w:val="18"/>
          <w:szCs w:val="18"/>
        </w:rPr>
        <w:br/>
        <w:t xml:space="preserve">z Funduszem to jest FRW Media </w:t>
      </w:r>
      <w:proofErr w:type="spellStart"/>
      <w:r w:rsidRPr="0063748A">
        <w:rPr>
          <w:rFonts w:ascii="Times New Roman" w:hAnsi="Times New Roman" w:cs="Times New Roman"/>
          <w:sz w:val="18"/>
          <w:szCs w:val="18"/>
        </w:rPr>
        <w:t>Group</w:t>
      </w:r>
      <w:proofErr w:type="spellEnd"/>
      <w:r w:rsidRPr="0063748A">
        <w:rPr>
          <w:rFonts w:ascii="Times New Roman" w:hAnsi="Times New Roman" w:cs="Times New Roman"/>
          <w:sz w:val="18"/>
          <w:szCs w:val="18"/>
        </w:rPr>
        <w:t xml:space="preserve"> Sp. z o.o. z siedzibą Rynek 38, 58-100 Świdnica.</w:t>
      </w:r>
    </w:p>
    <w:p w14:paraId="7E7C57FB" w14:textId="77777777" w:rsidR="0063748A" w:rsidRPr="0063748A" w:rsidRDefault="0063748A" w:rsidP="0063748A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3483A0A" w14:textId="77777777" w:rsidR="0063748A" w:rsidRPr="0063748A" w:rsidRDefault="0063748A" w:rsidP="0063748A">
      <w:pPr>
        <w:ind w:left="360"/>
        <w:rPr>
          <w:rFonts w:ascii="Times New Roman" w:hAnsi="Times New Roman" w:cs="Times New Roman"/>
          <w:b/>
        </w:rPr>
      </w:pPr>
      <w:r w:rsidRPr="0063748A">
        <w:rPr>
          <w:rFonts w:ascii="Times New Roman" w:hAnsi="Times New Roman" w:cs="Times New Roman"/>
          <w:b/>
        </w:rPr>
        <w:t>Klient oświadcza, że</w:t>
      </w:r>
    </w:p>
    <w:p w14:paraId="04E73CDF" w14:textId="77777777" w:rsidR="0063748A" w:rsidRPr="0063748A" w:rsidRDefault="0063748A" w:rsidP="006374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 xml:space="preserve">Wyraża zgodę na przekazywanie za pośrednictwem strony internetowej </w:t>
      </w:r>
      <w:hyperlink r:id="rId8" w:history="1">
        <w:r w:rsidRPr="0063748A">
          <w:rPr>
            <w:rStyle w:val="Hipercze"/>
            <w:rFonts w:ascii="Times New Roman" w:hAnsi="Times New Roman" w:cs="Times New Roman"/>
            <w:sz w:val="18"/>
            <w:szCs w:val="18"/>
          </w:rPr>
          <w:t>www.frw.pl</w:t>
        </w:r>
      </w:hyperlink>
      <w:r w:rsidRPr="0063748A">
        <w:rPr>
          <w:rFonts w:ascii="Times New Roman" w:hAnsi="Times New Roman" w:cs="Times New Roman"/>
          <w:sz w:val="18"/>
          <w:szCs w:val="18"/>
        </w:rPr>
        <w:t xml:space="preserve">, portalu internetowego naszbiznes24.pl  oraz pocztą elektroniczną informacji związanych ze świadczeniem usług finansowych, szkoleniowych i doradczych przez Fundusz oraz FRW Media </w:t>
      </w:r>
      <w:proofErr w:type="spellStart"/>
      <w:r w:rsidRPr="0063748A">
        <w:rPr>
          <w:rFonts w:ascii="Times New Roman" w:hAnsi="Times New Roman" w:cs="Times New Roman"/>
          <w:sz w:val="18"/>
          <w:szCs w:val="18"/>
        </w:rPr>
        <w:t>Group</w:t>
      </w:r>
      <w:proofErr w:type="spellEnd"/>
      <w:r w:rsidRPr="0063748A">
        <w:rPr>
          <w:rFonts w:ascii="Times New Roman" w:hAnsi="Times New Roman" w:cs="Times New Roman"/>
          <w:sz w:val="18"/>
          <w:szCs w:val="18"/>
        </w:rPr>
        <w:t xml:space="preserve"> Spółka z o.o., </w:t>
      </w:r>
      <w:r w:rsidRPr="0063748A">
        <w:rPr>
          <w:rFonts w:ascii="Times New Roman" w:hAnsi="Times New Roman" w:cs="Times New Roman"/>
          <w:sz w:val="18"/>
          <w:szCs w:val="18"/>
        </w:rPr>
        <w:br/>
        <w:t>w szczególności informacji o aktualnie dostępnych możliwościach pozyskiwania finansowania, szkolenia i doradztwa dla podmiotów prowadzących działalność gospodarczą.</w:t>
      </w:r>
    </w:p>
    <w:p w14:paraId="3616E313" w14:textId="77777777" w:rsidR="0063748A" w:rsidRPr="0063748A" w:rsidRDefault="0063748A" w:rsidP="0063748A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271212E1" w14:textId="77777777" w:rsidR="0063748A" w:rsidRPr="0063748A" w:rsidRDefault="0063748A" w:rsidP="0063748A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 xml:space="preserve">Wyraża zgodę ma otrzymywanie od Funduszu Regionu Wałbrzyskiego oraz FRW Media </w:t>
      </w:r>
      <w:proofErr w:type="spellStart"/>
      <w:r w:rsidRPr="0063748A">
        <w:rPr>
          <w:rFonts w:ascii="Times New Roman" w:hAnsi="Times New Roman" w:cs="Times New Roman"/>
          <w:sz w:val="18"/>
          <w:szCs w:val="18"/>
        </w:rPr>
        <w:t>Group</w:t>
      </w:r>
      <w:proofErr w:type="spellEnd"/>
      <w:r w:rsidRPr="0063748A">
        <w:rPr>
          <w:rFonts w:ascii="Times New Roman" w:hAnsi="Times New Roman" w:cs="Times New Roman"/>
          <w:sz w:val="18"/>
          <w:szCs w:val="18"/>
        </w:rPr>
        <w:t xml:space="preserve"> Spółka z o.o. informacji handlowej za pomocą środków komunikacji elektronicznej, zgodnie z Ustawą z dnia 18 lipca 2002 roku o świadczeniu usług drogą elektroniczną (Dz. U. nr 144, poz. 1204 ze zm.). Przedmiotowa zgoda może być odwołana w każdym czasie.</w:t>
      </w:r>
    </w:p>
    <w:p w14:paraId="7B6B1B20" w14:textId="77777777" w:rsidR="0063748A" w:rsidRPr="0063748A" w:rsidRDefault="0063748A" w:rsidP="0063748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56FC8F36" w14:textId="77777777" w:rsidR="0063748A" w:rsidRPr="0063748A" w:rsidRDefault="0063748A" w:rsidP="0063748A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 xml:space="preserve">Wyraża zgodę na przetwarzanie jego danych osobowych w celu marketingu własnych usług Funduszu i FRW Media </w:t>
      </w:r>
      <w:proofErr w:type="spellStart"/>
      <w:r w:rsidRPr="0063748A">
        <w:rPr>
          <w:rFonts w:ascii="Times New Roman" w:hAnsi="Times New Roman" w:cs="Times New Roman"/>
          <w:sz w:val="18"/>
          <w:szCs w:val="18"/>
        </w:rPr>
        <w:t>Group</w:t>
      </w:r>
      <w:proofErr w:type="spellEnd"/>
      <w:r w:rsidRPr="0063748A">
        <w:rPr>
          <w:rFonts w:ascii="Times New Roman" w:hAnsi="Times New Roman" w:cs="Times New Roman"/>
          <w:sz w:val="18"/>
          <w:szCs w:val="18"/>
        </w:rPr>
        <w:t xml:space="preserve"> Spółka z o.o. również w przyszłości, jeżeli cel tego przetwarzania nie ulegnie zmianie.</w:t>
      </w:r>
    </w:p>
    <w:p w14:paraId="320EFCBC" w14:textId="77777777" w:rsidR="0063748A" w:rsidRPr="0063748A" w:rsidRDefault="0063748A" w:rsidP="0063748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4028447" w14:textId="77777777" w:rsidR="0063748A" w:rsidRPr="0063748A" w:rsidRDefault="0063748A" w:rsidP="0063748A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 xml:space="preserve">Wyraża zgodę na udostępnienie jego danych osobowych, w zakresie: imię, nazwisko, nr telefonu, adres e-mail, nazwę i adres firmy pod jaka prowadzona jest działalność gospodarcza, w celu marketingu produktów i usług podmiotu powiązanego organizacyjnie z Funduszem to jest FRW Media </w:t>
      </w:r>
      <w:proofErr w:type="spellStart"/>
      <w:r w:rsidRPr="0063748A">
        <w:rPr>
          <w:rFonts w:ascii="Times New Roman" w:hAnsi="Times New Roman" w:cs="Times New Roman"/>
          <w:sz w:val="18"/>
          <w:szCs w:val="18"/>
        </w:rPr>
        <w:t>Group</w:t>
      </w:r>
      <w:proofErr w:type="spellEnd"/>
      <w:r w:rsidRPr="0063748A">
        <w:rPr>
          <w:rFonts w:ascii="Times New Roman" w:hAnsi="Times New Roman" w:cs="Times New Roman"/>
          <w:sz w:val="18"/>
          <w:szCs w:val="18"/>
        </w:rPr>
        <w:t xml:space="preserve"> Spółka z o.o. Niniejsza zgoda może być odwołana w każdym czasie.</w:t>
      </w:r>
    </w:p>
    <w:p w14:paraId="6F99524F" w14:textId="77777777" w:rsidR="0063748A" w:rsidRPr="0063748A" w:rsidRDefault="0063748A" w:rsidP="0063748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67F79B94" w14:textId="77777777" w:rsidR="0063748A" w:rsidRPr="0063748A" w:rsidRDefault="0063748A" w:rsidP="0063748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11878C6" w14:textId="67E4DB04" w:rsidR="0063748A" w:rsidRPr="0063748A" w:rsidRDefault="0063748A" w:rsidP="0063748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3748A">
        <w:rPr>
          <w:rFonts w:ascii="Times New Roman" w:hAnsi="Times New Roman" w:cs="Times New Roman"/>
          <w:sz w:val="18"/>
          <w:szCs w:val="18"/>
        </w:rPr>
        <w:tab/>
      </w:r>
      <w:r w:rsidRPr="0063748A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0BA33" wp14:editId="7E679C51">
                <wp:simplePos x="0" y="0"/>
                <wp:positionH relativeFrom="column">
                  <wp:posOffset>1866265</wp:posOffset>
                </wp:positionH>
                <wp:positionV relativeFrom="paragraph">
                  <wp:posOffset>34925</wp:posOffset>
                </wp:positionV>
                <wp:extent cx="107950" cy="107950"/>
                <wp:effectExtent l="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8051" id="Prostokąt 2" o:spid="_x0000_s1026" style="position:absolute;margin-left:146.95pt;margin-top:2.7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" filled="f" strokecolor="#385d8a">
                <v:path arrowok="t"/>
              </v:rect>
            </w:pict>
          </mc:Fallback>
        </mc:AlternateContent>
      </w:r>
      <w:r w:rsidRPr="0063748A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214D" wp14:editId="6815220E">
                <wp:simplePos x="0" y="0"/>
                <wp:positionH relativeFrom="column">
                  <wp:posOffset>546735</wp:posOffset>
                </wp:positionH>
                <wp:positionV relativeFrom="paragraph">
                  <wp:posOffset>22860</wp:posOffset>
                </wp:positionV>
                <wp:extent cx="107950" cy="107950"/>
                <wp:effectExtent l="0" t="0" r="25400" b="254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22378" id="Prostokąt 18" o:spid="_x0000_s1026" style="position:absolute;margin-left:43.05pt;margin-top:1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" filled="f" strokecolor="windowText">
                <v:path arrowok="t"/>
              </v:rect>
            </w:pict>
          </mc:Fallback>
        </mc:AlternateContent>
      </w:r>
      <w:r w:rsidRPr="0063748A">
        <w:rPr>
          <w:rFonts w:ascii="Times New Roman" w:hAnsi="Times New Roman" w:cs="Times New Roman"/>
          <w:sz w:val="18"/>
          <w:szCs w:val="18"/>
        </w:rPr>
        <w:t xml:space="preserve">             TAK</w:t>
      </w:r>
      <w:r w:rsidRPr="0063748A">
        <w:rPr>
          <w:rFonts w:ascii="Times New Roman" w:hAnsi="Times New Roman" w:cs="Times New Roman"/>
          <w:sz w:val="18"/>
          <w:szCs w:val="18"/>
        </w:rPr>
        <w:tab/>
      </w:r>
      <w:r w:rsidRPr="0063748A">
        <w:rPr>
          <w:rFonts w:ascii="Times New Roman" w:hAnsi="Times New Roman" w:cs="Times New Roman"/>
          <w:sz w:val="18"/>
          <w:szCs w:val="18"/>
        </w:rPr>
        <w:tab/>
      </w:r>
      <w:r w:rsidRPr="0063748A">
        <w:rPr>
          <w:rFonts w:ascii="Times New Roman" w:hAnsi="Times New Roman" w:cs="Times New Roman"/>
          <w:sz w:val="18"/>
          <w:szCs w:val="18"/>
        </w:rPr>
        <w:tab/>
        <w:t>NIE</w:t>
      </w:r>
    </w:p>
    <w:p w14:paraId="42DE0F02" w14:textId="77777777" w:rsidR="0063748A" w:rsidRPr="0063748A" w:rsidRDefault="0063748A" w:rsidP="0063748A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rPr>
          <w:rFonts w:ascii="Times New Roman" w:hAnsi="Times New Roman" w:cs="Times New Roman"/>
        </w:rPr>
      </w:pPr>
    </w:p>
    <w:p w14:paraId="5BF299B7" w14:textId="77777777" w:rsidR="0063748A" w:rsidRPr="0063748A" w:rsidRDefault="0063748A" w:rsidP="0063748A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ind w:left="4956"/>
        <w:rPr>
          <w:rFonts w:ascii="Times New Roman" w:hAnsi="Times New Roman" w:cs="Times New Roman"/>
        </w:rPr>
      </w:pPr>
      <w:r w:rsidRPr="0063748A">
        <w:rPr>
          <w:rFonts w:ascii="Times New Roman" w:hAnsi="Times New Roman" w:cs="Times New Roman"/>
        </w:rPr>
        <w:t>……………………………………………………</w:t>
      </w:r>
    </w:p>
    <w:p w14:paraId="04FFE118" w14:textId="77777777" w:rsidR="0063748A" w:rsidRPr="0063748A" w:rsidRDefault="0063748A" w:rsidP="0063748A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ind w:left="4956"/>
        <w:rPr>
          <w:rFonts w:ascii="Times New Roman" w:hAnsi="Times New Roman" w:cs="Times New Roman"/>
        </w:rPr>
      </w:pPr>
      <w:r w:rsidRPr="0063748A">
        <w:rPr>
          <w:rFonts w:ascii="Times New Roman" w:hAnsi="Times New Roman" w:cs="Times New Roman"/>
        </w:rPr>
        <w:t>Miejscowość, data i czytelny podpis Klienta</w:t>
      </w:r>
    </w:p>
    <w:p w14:paraId="22E7AAC7" w14:textId="77777777" w:rsidR="00D50E94" w:rsidRPr="0063748A" w:rsidRDefault="00D50E94" w:rsidP="00D50E94">
      <w:pPr>
        <w:rPr>
          <w:lang w:val="en-US"/>
        </w:rPr>
      </w:pPr>
      <w:bookmarkStart w:id="0" w:name="_GoBack"/>
      <w:bookmarkEnd w:id="0"/>
    </w:p>
    <w:sectPr w:rsidR="00D50E94" w:rsidRPr="0063748A" w:rsidSect="00CC613D">
      <w:headerReference w:type="default" r:id="rId9"/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2A9F" w14:textId="77777777" w:rsidR="00E46EC8" w:rsidRDefault="00E46EC8" w:rsidP="00C71600">
      <w:r>
        <w:separator/>
      </w:r>
    </w:p>
  </w:endnote>
  <w:endnote w:type="continuationSeparator" w:id="0">
    <w:p w14:paraId="22D3638E" w14:textId="77777777" w:rsidR="00E46EC8" w:rsidRDefault="00E46EC8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69F0" w14:textId="77777777" w:rsidR="00EE043E" w:rsidRDefault="00EE043E" w:rsidP="00EE043E">
    <w:pPr>
      <w:pStyle w:val="Stopka"/>
      <w:jc w:val="right"/>
    </w:pPr>
  </w:p>
  <w:p w14:paraId="735AEC22" w14:textId="77777777" w:rsidR="009F11CB" w:rsidRDefault="009F11CB" w:rsidP="00EE043E">
    <w:pPr>
      <w:pStyle w:val="Stopka"/>
      <w:jc w:val="right"/>
    </w:pPr>
  </w:p>
  <w:p w14:paraId="0221CD4A" w14:textId="3E23FF58" w:rsidR="00695988" w:rsidRDefault="00EE043E" w:rsidP="00FA34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748A">
      <w:rPr>
        <w:noProof/>
      </w:rPr>
      <w:t>1</w:t>
    </w:r>
    <w:r>
      <w:fldChar w:fldCharType="end"/>
    </w:r>
    <w:r w:rsidR="00A3410B">
      <w:t>/</w:t>
    </w:r>
    <w:r w:rsidR="0063748A">
      <w:fldChar w:fldCharType="begin"/>
    </w:r>
    <w:r w:rsidR="0063748A">
      <w:instrText xml:space="preserve"> NUMPAGES   \* MERGEFORMAT </w:instrText>
    </w:r>
    <w:r w:rsidR="0063748A">
      <w:fldChar w:fldCharType="separate"/>
    </w:r>
    <w:r w:rsidR="0063748A">
      <w:rPr>
        <w:noProof/>
      </w:rPr>
      <w:t>1</w:t>
    </w:r>
    <w:r w:rsidR="0063748A">
      <w:rPr>
        <w:noProof/>
      </w:rPr>
      <w:fldChar w:fldCharType="end"/>
    </w:r>
  </w:p>
  <w:p w14:paraId="65CD49F3" w14:textId="77777777" w:rsidR="00695988" w:rsidRDefault="00FA342C" w:rsidP="00C71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5C577" wp14:editId="2DC52EFD">
              <wp:simplePos x="0" y="0"/>
              <wp:positionH relativeFrom="column">
                <wp:posOffset>-33069</wp:posOffset>
              </wp:positionH>
              <wp:positionV relativeFrom="paragraph">
                <wp:posOffset>137990</wp:posOffset>
              </wp:positionV>
              <wp:extent cx="6515100" cy="0"/>
              <wp:effectExtent l="0" t="0" r="12700" b="2540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B0B8A5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85pt" to="510.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0F9AE6B8" w14:textId="77777777" w:rsidR="00695988" w:rsidRDefault="00695988" w:rsidP="00C71600">
    <w:pPr>
      <w:pStyle w:val="Stopka"/>
    </w:pPr>
  </w:p>
  <w:p w14:paraId="4491D97D" w14:textId="77777777" w:rsidR="00351239" w:rsidRDefault="00FA342C" w:rsidP="00C71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861B4" wp14:editId="56B8D5EF">
              <wp:simplePos x="0" y="0"/>
              <wp:positionH relativeFrom="column">
                <wp:posOffset>3624819</wp:posOffset>
              </wp:positionH>
              <wp:positionV relativeFrom="paragraph">
                <wp:posOffset>85465</wp:posOffset>
              </wp:positionV>
              <wp:extent cx="2857500" cy="571500"/>
              <wp:effectExtent l="0" t="0" r="12700" b="1270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B2DC2" w14:textId="63C0D7F6" w:rsidR="00FA342C" w:rsidRDefault="00F477BF" w:rsidP="00FA342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Duża </w:t>
                          </w:r>
                          <w:r w:rsidR="00FA342C" w:rsidRPr="00FA342C">
                            <w:rPr>
                              <w:b/>
                              <w:sz w:val="24"/>
                              <w:szCs w:val="24"/>
                            </w:rPr>
                            <w:t xml:space="preserve">Regionalna Pożyczka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Inwestycyjna</w:t>
                          </w:r>
                        </w:p>
                        <w:p w14:paraId="6CB73A73" w14:textId="1A8F004C" w:rsidR="00FA342C" w:rsidRPr="00FA342C" w:rsidRDefault="008145E1" w:rsidP="00FA342C">
                          <w:pPr>
                            <w:jc w:val="right"/>
                          </w:pPr>
                          <w:r>
                            <w:t>Instrumenty</w:t>
                          </w:r>
                          <w:r w:rsidR="00FA342C" w:rsidRPr="00FA342C">
                            <w:t xml:space="preserve"> finansowe dla dolnośląskich firm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08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861B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85.4pt;margin-top:6.75pt;width:2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" filled="f" stroked="f">
              <v:textbox inset=",3mm,0">
                <w:txbxContent>
                  <w:p w14:paraId="4B1B2DC2" w14:textId="63C0D7F6" w:rsidR="00FA342C" w:rsidRDefault="00F477BF" w:rsidP="00FA342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Duża </w:t>
                    </w:r>
                    <w:r w:rsidR="00FA342C" w:rsidRPr="00FA342C">
                      <w:rPr>
                        <w:b/>
                        <w:sz w:val="24"/>
                        <w:szCs w:val="24"/>
                      </w:rPr>
                      <w:t xml:space="preserve">Regionalna Pożyczka </w:t>
                    </w:r>
                    <w:r>
                      <w:rPr>
                        <w:b/>
                        <w:sz w:val="24"/>
                        <w:szCs w:val="24"/>
                      </w:rPr>
                      <w:t>Inwestycyjna</w:t>
                    </w:r>
                  </w:p>
                  <w:p w14:paraId="6CB73A73" w14:textId="1A8F004C" w:rsidR="00FA342C" w:rsidRPr="00FA342C" w:rsidRDefault="008145E1" w:rsidP="00FA342C">
                    <w:pPr>
                      <w:jc w:val="right"/>
                    </w:pPr>
                    <w:r>
                      <w:t>Instrumenty</w:t>
                    </w:r>
                    <w:r w:rsidR="00FA342C" w:rsidRPr="00FA342C">
                      <w:t xml:space="preserve"> finansowe dla dolnośląskich firm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BF41DBA" wp14:editId="2F2516BA">
          <wp:extent cx="2366832" cy="724355"/>
          <wp:effectExtent l="0" t="0" r="0" b="0"/>
          <wp:docPr id="5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%20png/1x/Obszar%20roboczy%201%20kopia%20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8" t="-1753" r="1464" b="1753"/>
                  <a:stretch/>
                </pic:blipFill>
                <pic:spPr bwMode="auto">
                  <a:xfrm>
                    <a:off x="0" y="0"/>
                    <a:ext cx="2584494" cy="790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A505C" w14:textId="77777777" w:rsidR="00E46EC8" w:rsidRDefault="00E46EC8" w:rsidP="00C71600">
      <w:r>
        <w:separator/>
      </w:r>
    </w:p>
  </w:footnote>
  <w:footnote w:type="continuationSeparator" w:id="0">
    <w:p w14:paraId="4100D487" w14:textId="77777777" w:rsidR="00E46EC8" w:rsidRDefault="00E46EC8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6892" w14:textId="02E398E5" w:rsidR="00F9325C" w:rsidRPr="008B317A" w:rsidRDefault="00F9325C" w:rsidP="00F9325C">
    <w:pPr>
      <w:tabs>
        <w:tab w:val="left" w:pos="0"/>
        <w:tab w:val="left" w:pos="4536"/>
        <w:tab w:val="right" w:pos="10320"/>
      </w:tabs>
      <w:jc w:val="right"/>
      <w:rPr>
        <w:rFonts w:ascii="Trebuchet MS" w:hAnsi="Trebuchet MS" w:cs="Open Sans"/>
        <w:sz w:val="20"/>
        <w:szCs w:val="20"/>
      </w:rPr>
    </w:pPr>
    <w:r w:rsidRPr="008B317A">
      <w:rPr>
        <w:rFonts w:cs="Open Sans"/>
        <w:noProof/>
        <w:lang w:eastAsia="pl-PL"/>
      </w:rPr>
      <w:drawing>
        <wp:anchor distT="0" distB="0" distL="114300" distR="114300" simplePos="0" relativeHeight="251662336" behindDoc="0" locked="0" layoutInCell="1" allowOverlap="1" wp14:anchorId="63CB1B97" wp14:editId="23620842">
          <wp:simplePos x="0" y="0"/>
          <wp:positionH relativeFrom="column">
            <wp:posOffset>-35560</wp:posOffset>
          </wp:positionH>
          <wp:positionV relativeFrom="paragraph">
            <wp:posOffset>-288290</wp:posOffset>
          </wp:positionV>
          <wp:extent cx="1733550" cy="923925"/>
          <wp:effectExtent l="0" t="0" r="0" b="0"/>
          <wp:wrapNone/>
          <wp:docPr id="1" name="Obraz 1" descr="Obszar%20roboczy%201%20kopia%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szar%20roboczy%201%20kopia%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26E">
      <w:rPr>
        <w:rFonts w:cs="Open Sans"/>
      </w:rPr>
      <w:t>ul. Limanowskiego 15</w:t>
    </w:r>
    <w:r w:rsidRPr="00BD226E">
      <w:rPr>
        <w:rFonts w:cs="Open Sans"/>
        <w:b/>
      </w:rPr>
      <w:t xml:space="preserve">              </w:t>
    </w:r>
    <w:r w:rsidRPr="00BD226E">
      <w:rPr>
        <w:rFonts w:cs="Open Sans"/>
      </w:rPr>
      <w:t>NIP:</w:t>
    </w:r>
    <w:r w:rsidRPr="00BD226E">
      <w:rPr>
        <w:rFonts w:cs="Open Sans"/>
        <w:b/>
      </w:rPr>
      <w:t xml:space="preserve"> </w:t>
    </w:r>
    <w:r w:rsidRPr="00BD226E">
      <w:rPr>
        <w:rFonts w:cs="Open Sans"/>
      </w:rPr>
      <w:t xml:space="preserve">886-10-29-908    </w:t>
    </w:r>
    <w:r w:rsidRPr="00BD226E">
      <w:rPr>
        <w:rFonts w:cs="Open Sans"/>
        <w:b/>
      </w:rPr>
      <w:t xml:space="preserve">               </w:t>
    </w:r>
    <w:r w:rsidRPr="00BD226E">
      <w:rPr>
        <w:rFonts w:cs="Open Sans"/>
      </w:rPr>
      <w:t>tel.: +48 74 66 44 810</w:t>
    </w:r>
    <w:r w:rsidRPr="00BD226E">
      <w:rPr>
        <w:rFonts w:cs="Open Sans"/>
      </w:rPr>
      <w:br/>
      <w:t xml:space="preserve">58-300 Wałbrzych                    KRS: 0000066780                       fax: +48 74 66 44 822  </w:t>
    </w:r>
    <w:r w:rsidRPr="00BD226E">
      <w:rPr>
        <w:rFonts w:cs="Open Sans"/>
      </w:rPr>
      <w:br/>
      <w:t xml:space="preserve">                                                                                                                                                     biuro@frw.pl</w:t>
    </w:r>
  </w:p>
  <w:p w14:paraId="70F22376" w14:textId="4DEB2C9A" w:rsidR="00106B97" w:rsidRDefault="00106B97" w:rsidP="00F30BC0">
    <w:pPr>
      <w:pStyle w:val="Nagwek"/>
      <w:ind w:left="-142"/>
    </w:pPr>
  </w:p>
  <w:p w14:paraId="14475B95" w14:textId="45C97E5B" w:rsidR="00106B97" w:rsidRDefault="00106B97">
    <w:pPr>
      <w:pStyle w:val="Nagwek"/>
    </w:pPr>
  </w:p>
  <w:p w14:paraId="10912465" w14:textId="77777777" w:rsidR="00106B97" w:rsidRDefault="00106B97">
    <w:pPr>
      <w:pStyle w:val="Nagwek"/>
    </w:pPr>
  </w:p>
  <w:p w14:paraId="2B2DF230" w14:textId="77777777" w:rsidR="00106B97" w:rsidRDefault="0010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34C17"/>
    <w:rsid w:val="000E0A23"/>
    <w:rsid w:val="00106B97"/>
    <w:rsid w:val="001A5530"/>
    <w:rsid w:val="00226FE1"/>
    <w:rsid w:val="002509E2"/>
    <w:rsid w:val="00296298"/>
    <w:rsid w:val="002976C8"/>
    <w:rsid w:val="00350741"/>
    <w:rsid w:val="00350F50"/>
    <w:rsid w:val="00351239"/>
    <w:rsid w:val="0038555B"/>
    <w:rsid w:val="003A7700"/>
    <w:rsid w:val="003B46A6"/>
    <w:rsid w:val="004329BE"/>
    <w:rsid w:val="0046739E"/>
    <w:rsid w:val="004C2BB0"/>
    <w:rsid w:val="004D3047"/>
    <w:rsid w:val="00573DD5"/>
    <w:rsid w:val="0060252A"/>
    <w:rsid w:val="0063748A"/>
    <w:rsid w:val="006558A1"/>
    <w:rsid w:val="00695988"/>
    <w:rsid w:val="006B046F"/>
    <w:rsid w:val="006B119C"/>
    <w:rsid w:val="0076120D"/>
    <w:rsid w:val="007B198E"/>
    <w:rsid w:val="007F7BDB"/>
    <w:rsid w:val="008145E1"/>
    <w:rsid w:val="00861AD3"/>
    <w:rsid w:val="00873E7B"/>
    <w:rsid w:val="008E70BE"/>
    <w:rsid w:val="008F76FE"/>
    <w:rsid w:val="0095053D"/>
    <w:rsid w:val="009C1535"/>
    <w:rsid w:val="009F11CB"/>
    <w:rsid w:val="00A3410B"/>
    <w:rsid w:val="00B127FD"/>
    <w:rsid w:val="00B41007"/>
    <w:rsid w:val="00B52A88"/>
    <w:rsid w:val="00BA55AB"/>
    <w:rsid w:val="00BF1C72"/>
    <w:rsid w:val="00C023B0"/>
    <w:rsid w:val="00C131CD"/>
    <w:rsid w:val="00C71600"/>
    <w:rsid w:val="00CC613D"/>
    <w:rsid w:val="00D50E94"/>
    <w:rsid w:val="00D90999"/>
    <w:rsid w:val="00D95EC4"/>
    <w:rsid w:val="00DE4592"/>
    <w:rsid w:val="00DF7BD2"/>
    <w:rsid w:val="00E46EC8"/>
    <w:rsid w:val="00E964A4"/>
    <w:rsid w:val="00EB77EA"/>
    <w:rsid w:val="00EC07B1"/>
    <w:rsid w:val="00EE043E"/>
    <w:rsid w:val="00EE6885"/>
    <w:rsid w:val="00F0333F"/>
    <w:rsid w:val="00F30BC0"/>
    <w:rsid w:val="00F477BF"/>
    <w:rsid w:val="00F57A36"/>
    <w:rsid w:val="00F9325C"/>
    <w:rsid w:val="00FA342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B9B84D"/>
  <w15:chartTrackingRefBased/>
  <w15:docId w15:val="{44980D09-0BBE-4027-9B3B-2888231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748A"/>
    <w:pPr>
      <w:spacing w:after="200" w:line="276" w:lineRule="auto"/>
      <w:ind w:left="720"/>
      <w:contextualSpacing/>
      <w:jc w:val="left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3B5C-64AD-44B8-AD70-DB3786D5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dell</cp:lastModifiedBy>
  <cp:revision>2</cp:revision>
  <cp:lastPrinted>2016-06-29T13:17:00Z</cp:lastPrinted>
  <dcterms:created xsi:type="dcterms:W3CDTF">2018-01-18T10:25:00Z</dcterms:created>
  <dcterms:modified xsi:type="dcterms:W3CDTF">2018-01-18T10:25:00Z</dcterms:modified>
</cp:coreProperties>
</file>