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4106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11356411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484CA556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 xml:space="preserve">  UMOWA POŻYCZKI nr </w:t>
      </w:r>
    </w:p>
    <w:p w14:paraId="3F6FA0D2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</w:p>
    <w:p w14:paraId="38796431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udzielona ze środków pochodzących z </w:t>
      </w:r>
      <w:r w:rsidRPr="001B765B">
        <w:rPr>
          <w:sz w:val="22"/>
          <w:szCs w:val="22"/>
          <w:lang w:val="pl-PL"/>
        </w:rPr>
        <w:t>dofinansowania</w:t>
      </w:r>
      <w:r w:rsidRPr="001B765B">
        <w:rPr>
          <w:sz w:val="22"/>
          <w:szCs w:val="22"/>
        </w:rPr>
        <w:t xml:space="preserve"> Funduszu Funduszy utworzonego w ramach Osi priorytetowej I Innowacje w gospodarce, Działanie 1.1 Innowacje w przedsiębiorstwach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w ramach Regionalnego Programu Operacyjnego Województwa Opolskiego na lata 2014</w:t>
      </w:r>
      <w:r w:rsidRPr="001B765B">
        <w:rPr>
          <w:sz w:val="22"/>
          <w:szCs w:val="22"/>
          <w:lang w:val="pl-PL"/>
        </w:rPr>
        <w:t>-</w:t>
      </w:r>
      <w:r w:rsidRPr="001B765B">
        <w:rPr>
          <w:sz w:val="22"/>
          <w:szCs w:val="22"/>
        </w:rPr>
        <w:t>2020</w:t>
      </w:r>
      <w:r w:rsidRPr="001B765B">
        <w:rPr>
          <w:sz w:val="22"/>
          <w:szCs w:val="22"/>
          <w:lang w:val="pl-PL"/>
        </w:rPr>
        <w:t xml:space="preserve"> oraz wkładu własnego Pośrednika Finansowego</w:t>
      </w:r>
    </w:p>
    <w:p w14:paraId="240585B7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</w:p>
    <w:p w14:paraId="02E79620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sz w:val="22"/>
          <w:szCs w:val="22"/>
        </w:rPr>
        <w:t>zawarta w dniu</w:t>
      </w:r>
      <w:r w:rsidRPr="001B765B">
        <w:rPr>
          <w:b/>
          <w:sz w:val="22"/>
          <w:szCs w:val="22"/>
        </w:rPr>
        <w:t xml:space="preserve"> ___</w:t>
      </w:r>
      <w:r w:rsidRPr="001B765B">
        <w:rPr>
          <w:b/>
          <w:sz w:val="22"/>
          <w:szCs w:val="22"/>
          <w:lang w:val="pl-PL"/>
        </w:rPr>
        <w:t xml:space="preserve">                </w:t>
      </w:r>
      <w:r w:rsidRPr="001B765B">
        <w:rPr>
          <w:b/>
          <w:sz w:val="22"/>
          <w:szCs w:val="22"/>
        </w:rPr>
        <w:t>r.</w:t>
      </w:r>
    </w:p>
    <w:p w14:paraId="0976F889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w Wałbrzychu</w:t>
      </w:r>
    </w:p>
    <w:p w14:paraId="34294802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</w:p>
    <w:p w14:paraId="2EBC53F4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  <w:r w:rsidRPr="001B765B">
        <w:rPr>
          <w:sz w:val="22"/>
          <w:szCs w:val="22"/>
        </w:rPr>
        <w:t>pomiędzy</w:t>
      </w:r>
    </w:p>
    <w:p w14:paraId="09ED7D11" w14:textId="77777777" w:rsidR="000102B0" w:rsidRPr="001B765B" w:rsidRDefault="000102B0" w:rsidP="000102B0">
      <w:pPr>
        <w:ind w:right="48"/>
        <w:jc w:val="both"/>
        <w:rPr>
          <w:rFonts w:ascii="Times New Roman" w:hAnsi="Times New Roman" w:cs="Times New Roman"/>
          <w:b/>
        </w:rPr>
      </w:pPr>
    </w:p>
    <w:p w14:paraId="76E3A098" w14:textId="77777777" w:rsidR="000102B0" w:rsidRPr="001B765B" w:rsidRDefault="000102B0" w:rsidP="001B765B">
      <w:pPr>
        <w:spacing w:after="0"/>
        <w:ind w:right="48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  <w:b/>
        </w:rPr>
        <w:t>Funduszem Regionu Wałbrzyskiego</w:t>
      </w:r>
      <w:r w:rsidRPr="001B765B">
        <w:rPr>
          <w:rFonts w:ascii="Times New Roman" w:hAnsi="Times New Roman" w:cs="Times New Roman"/>
        </w:rPr>
        <w:t xml:space="preserve"> z siedzibą w Wałbrzychu wpisanym pod numerem KRS: 0000066780 do </w:t>
      </w:r>
      <w:r w:rsidRPr="001B765B">
        <w:rPr>
          <w:rFonts w:ascii="Times New Roman" w:eastAsia="Calibri" w:hAnsi="Times New Roman" w:cs="Times New Roman"/>
        </w:rPr>
        <w:t>rejestru stowarzyszeń, innych organizacji społecznych i zawodowych, fundacji i publicznych zakładów opieki zdrowotnej Krajowego Rejestru Sądowego</w:t>
      </w:r>
      <w:r w:rsidRPr="001B765B">
        <w:rPr>
          <w:rFonts w:ascii="Times New Roman" w:hAnsi="Times New Roman" w:cs="Times New Roman"/>
        </w:rPr>
        <w:t xml:space="preserve">, prowadzonego przez </w:t>
      </w:r>
      <w:r w:rsidRPr="001B765B">
        <w:rPr>
          <w:rFonts w:ascii="Times New Roman" w:eastAsia="Calibri" w:hAnsi="Times New Roman" w:cs="Times New Roman"/>
        </w:rPr>
        <w:t>Sąd Rejonowy dla Wrocławia Fabrycznej we Wrocławiu IX Wydział Gospodarczy Krajowego Rejestru Sądowego</w:t>
      </w:r>
      <w:r w:rsidRPr="001B765B">
        <w:rPr>
          <w:rFonts w:ascii="Times New Roman" w:hAnsi="Times New Roman" w:cs="Times New Roman"/>
        </w:rPr>
        <w:t xml:space="preserve">, NIP </w:t>
      </w:r>
      <w:r w:rsidRPr="001B765B">
        <w:rPr>
          <w:rFonts w:ascii="Times New Roman" w:eastAsia="Calibri" w:hAnsi="Times New Roman" w:cs="Times New Roman"/>
        </w:rPr>
        <w:t>8861029908, REGON: 890027024</w:t>
      </w:r>
      <w:r w:rsidRPr="001B765B">
        <w:rPr>
          <w:rFonts w:ascii="Times New Roman" w:hAnsi="Times New Roman" w:cs="Times New Roman"/>
        </w:rPr>
        <w:t>,</w:t>
      </w:r>
    </w:p>
    <w:p w14:paraId="1594DE3F" w14:textId="77777777" w:rsidR="000102B0" w:rsidRPr="001B765B" w:rsidRDefault="000102B0" w:rsidP="001B765B">
      <w:pPr>
        <w:spacing w:after="0"/>
        <w:ind w:right="48"/>
        <w:jc w:val="both"/>
        <w:rPr>
          <w:rFonts w:ascii="Times New Roman" w:hAnsi="Times New Roman" w:cs="Times New Roman"/>
        </w:rPr>
      </w:pPr>
      <w:r w:rsidRPr="001B765B">
        <w:rPr>
          <w:rFonts w:ascii="Times New Roman" w:eastAsia="Calibri" w:hAnsi="Times New Roman" w:cs="Times New Roman"/>
        </w:rPr>
        <w:t xml:space="preserve">zwanym </w:t>
      </w:r>
      <w:r w:rsidRPr="001B765B">
        <w:rPr>
          <w:rFonts w:ascii="Times New Roman" w:hAnsi="Times New Roman" w:cs="Times New Roman"/>
          <w:b/>
        </w:rPr>
        <w:t>„Pośrednikiem finansowym”</w:t>
      </w:r>
      <w:r w:rsidRPr="001B765B">
        <w:rPr>
          <w:rFonts w:ascii="Times New Roman" w:hAnsi="Times New Roman" w:cs="Times New Roman"/>
        </w:rPr>
        <w:t>, reprezentowanym przez co najmniej dwie spośród niżej wymienionych osób:</w:t>
      </w:r>
    </w:p>
    <w:p w14:paraId="0B1ECBDD" w14:textId="77777777" w:rsidR="000102B0" w:rsidRPr="001B765B" w:rsidRDefault="000102B0" w:rsidP="001B765B">
      <w:pPr>
        <w:spacing w:after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- </w:t>
      </w:r>
      <w:r w:rsidRPr="001B765B">
        <w:rPr>
          <w:rFonts w:ascii="Times New Roman" w:hAnsi="Times New Roman" w:cs="Times New Roman"/>
          <w:b/>
        </w:rPr>
        <w:t>Pana Roberta Jagłę</w:t>
      </w:r>
      <w:r w:rsidRPr="001B765B">
        <w:rPr>
          <w:rFonts w:ascii="Times New Roman" w:hAnsi="Times New Roman" w:cs="Times New Roman"/>
        </w:rPr>
        <w:t xml:space="preserve"> – Prezesa Zarządu,</w:t>
      </w:r>
    </w:p>
    <w:p w14:paraId="377FA0DF" w14:textId="77777777" w:rsidR="000102B0" w:rsidRPr="001B765B" w:rsidRDefault="000102B0" w:rsidP="001B765B">
      <w:pPr>
        <w:spacing w:after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- </w:t>
      </w:r>
      <w:r w:rsidRPr="001B765B">
        <w:rPr>
          <w:rFonts w:ascii="Times New Roman" w:hAnsi="Times New Roman" w:cs="Times New Roman"/>
          <w:b/>
        </w:rPr>
        <w:t>Panią Zdzisławę Leszczyńską</w:t>
      </w:r>
      <w:r w:rsidRPr="001B765B">
        <w:rPr>
          <w:rFonts w:ascii="Times New Roman" w:hAnsi="Times New Roman" w:cs="Times New Roman"/>
        </w:rPr>
        <w:t>-</w:t>
      </w:r>
      <w:r w:rsidRPr="001B765B">
        <w:rPr>
          <w:rFonts w:ascii="Times New Roman" w:hAnsi="Times New Roman" w:cs="Times New Roman"/>
          <w:b/>
        </w:rPr>
        <w:t>Chruścik</w:t>
      </w:r>
      <w:r w:rsidRPr="001B765B">
        <w:rPr>
          <w:rFonts w:ascii="Times New Roman" w:hAnsi="Times New Roman" w:cs="Times New Roman"/>
        </w:rPr>
        <w:t xml:space="preserve"> – Członka Zarządu,</w:t>
      </w:r>
    </w:p>
    <w:p w14:paraId="364B5EB5" w14:textId="77777777" w:rsidR="000102B0" w:rsidRPr="001B765B" w:rsidRDefault="000102B0" w:rsidP="001B765B">
      <w:pPr>
        <w:spacing w:after="0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- </w:t>
      </w:r>
      <w:r w:rsidRPr="001B765B">
        <w:rPr>
          <w:rFonts w:ascii="Times New Roman" w:hAnsi="Times New Roman" w:cs="Times New Roman"/>
          <w:b/>
        </w:rPr>
        <w:t>Panią Beatę Szczepankowską  ̶</w:t>
      </w:r>
      <w:r w:rsidRPr="001B765B">
        <w:rPr>
          <w:rFonts w:ascii="Times New Roman" w:hAnsi="Times New Roman" w:cs="Times New Roman"/>
        </w:rPr>
        <w:t>  Pełnomocnika Funduszu Regionu Wałbrzyskiego,</w:t>
      </w:r>
    </w:p>
    <w:p w14:paraId="047D1B7A" w14:textId="77777777" w:rsidR="000102B0" w:rsidRPr="001B765B" w:rsidRDefault="000102B0" w:rsidP="001B765B">
      <w:pPr>
        <w:spacing w:after="0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- </w:t>
      </w:r>
      <w:r w:rsidRPr="001B765B">
        <w:rPr>
          <w:rFonts w:ascii="Times New Roman" w:hAnsi="Times New Roman" w:cs="Times New Roman"/>
          <w:b/>
        </w:rPr>
        <w:t>Panią</w:t>
      </w:r>
      <w:r w:rsidRPr="001B765B">
        <w:rPr>
          <w:rFonts w:ascii="Times New Roman" w:hAnsi="Times New Roman" w:cs="Times New Roman"/>
        </w:rPr>
        <w:t xml:space="preserve"> </w:t>
      </w:r>
      <w:r w:rsidRPr="001B765B">
        <w:rPr>
          <w:rFonts w:ascii="Times New Roman" w:hAnsi="Times New Roman" w:cs="Times New Roman"/>
          <w:b/>
        </w:rPr>
        <w:t>Olgę Korniluk</w:t>
      </w:r>
      <w:r w:rsidRPr="001B765B">
        <w:rPr>
          <w:rFonts w:ascii="Times New Roman" w:hAnsi="Times New Roman" w:cs="Times New Roman"/>
        </w:rPr>
        <w:t xml:space="preserve"> – Pełnomocnika Funduszu Regionu Wałbrzyskiego,</w:t>
      </w:r>
    </w:p>
    <w:p w14:paraId="4E93C301" w14:textId="77777777" w:rsidR="000102B0" w:rsidRPr="001B765B" w:rsidRDefault="000102B0" w:rsidP="001B765B">
      <w:pPr>
        <w:spacing w:after="0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 xml:space="preserve">- </w:t>
      </w:r>
      <w:r w:rsidRPr="001B765B">
        <w:rPr>
          <w:rFonts w:ascii="Times New Roman" w:hAnsi="Times New Roman" w:cs="Times New Roman"/>
          <w:b/>
        </w:rPr>
        <w:t>Pana</w:t>
      </w:r>
      <w:r w:rsidRPr="001B765B">
        <w:rPr>
          <w:rFonts w:ascii="Times New Roman" w:hAnsi="Times New Roman" w:cs="Times New Roman"/>
        </w:rPr>
        <w:t xml:space="preserve"> </w:t>
      </w:r>
      <w:r w:rsidRPr="001B765B">
        <w:rPr>
          <w:rFonts w:ascii="Times New Roman" w:hAnsi="Times New Roman" w:cs="Times New Roman"/>
          <w:b/>
        </w:rPr>
        <w:t>Remigiusza Lewickiego</w:t>
      </w:r>
      <w:r w:rsidRPr="001B765B">
        <w:rPr>
          <w:rFonts w:ascii="Times New Roman" w:hAnsi="Times New Roman" w:cs="Times New Roman"/>
        </w:rPr>
        <w:t xml:space="preserve"> – Pełnomocnika Funduszu Regionu Wałbrzyskiego</w:t>
      </w:r>
    </w:p>
    <w:p w14:paraId="15ACD33C" w14:textId="77777777" w:rsidR="000102B0" w:rsidRPr="001B765B" w:rsidRDefault="000102B0" w:rsidP="001B765B">
      <w:pPr>
        <w:spacing w:after="0"/>
        <w:rPr>
          <w:rFonts w:ascii="Times New Roman" w:hAnsi="Times New Roman" w:cs="Times New Roman"/>
        </w:rPr>
      </w:pPr>
    </w:p>
    <w:p w14:paraId="22305E6B" w14:textId="77777777" w:rsidR="000102B0" w:rsidRPr="001B765B" w:rsidRDefault="000102B0" w:rsidP="000102B0">
      <w:pPr>
        <w:pStyle w:val="Tekstpodstawowy"/>
        <w:rPr>
          <w:sz w:val="22"/>
          <w:szCs w:val="22"/>
        </w:rPr>
      </w:pPr>
      <w:r w:rsidRPr="001B765B">
        <w:rPr>
          <w:sz w:val="22"/>
          <w:szCs w:val="22"/>
        </w:rPr>
        <w:t>a</w:t>
      </w:r>
    </w:p>
    <w:p w14:paraId="34A2FC7F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6BBD74DE" w14:textId="77777777" w:rsidR="000102B0" w:rsidRPr="001B765B" w:rsidRDefault="000102B0" w:rsidP="000102B0">
      <w:pPr>
        <w:pStyle w:val="Tekstpodstawowy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95598" w14:textId="77777777" w:rsidR="000102B0" w:rsidRPr="001B765B" w:rsidRDefault="000102B0" w:rsidP="000102B0">
      <w:pPr>
        <w:pStyle w:val="Tekstpodstawowy"/>
        <w:rPr>
          <w:b/>
          <w:sz w:val="22"/>
          <w:szCs w:val="22"/>
        </w:rPr>
      </w:pPr>
      <w:r w:rsidRPr="001B765B">
        <w:rPr>
          <w:sz w:val="22"/>
          <w:szCs w:val="22"/>
        </w:rPr>
        <w:t xml:space="preserve">zwanym dalej </w:t>
      </w:r>
      <w:r w:rsidRPr="001B765B">
        <w:rPr>
          <w:b/>
          <w:sz w:val="22"/>
          <w:szCs w:val="22"/>
        </w:rPr>
        <w:t>Pożyczkobiorcą</w:t>
      </w:r>
    </w:p>
    <w:p w14:paraId="58958641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7B4C43E0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  <w:r w:rsidRPr="001B765B">
        <w:rPr>
          <w:sz w:val="22"/>
          <w:szCs w:val="22"/>
        </w:rPr>
        <w:t>o następującej treści:</w:t>
      </w:r>
    </w:p>
    <w:p w14:paraId="37D4E787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  <w:lang w:val="pl-PL"/>
        </w:rPr>
      </w:pPr>
    </w:p>
    <w:p w14:paraId="7DC30952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  <w:lang w:val="pl-PL"/>
        </w:rPr>
      </w:pPr>
    </w:p>
    <w:p w14:paraId="3E49827B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>§ 1</w:t>
      </w:r>
    </w:p>
    <w:p w14:paraId="251F6D8B" w14:textId="77777777" w:rsidR="000102B0" w:rsidRPr="001B765B" w:rsidRDefault="000102B0" w:rsidP="000102B0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oświadcza, że na mocy Umowy Operacyjnej zawartej z Bankiem Gospodarstwa Krajowego jako Menadżerem  jest umocowany jako Pośrednik Finansowy do udzielania pożyczek</w:t>
      </w:r>
      <w:r w:rsidRPr="001B765B">
        <w:rPr>
          <w:sz w:val="22"/>
          <w:szCs w:val="22"/>
          <w:lang w:val="pl-PL"/>
        </w:rPr>
        <w:t xml:space="preserve"> w ramach instrumentów finansowych „Mała Pożyczka Inwestycyjna” (</w:t>
      </w:r>
      <w:r w:rsidRPr="001B765B">
        <w:rPr>
          <w:i/>
          <w:sz w:val="22"/>
          <w:szCs w:val="22"/>
          <w:lang w:val="pl-PL"/>
        </w:rPr>
        <w:t>MPI</w:t>
      </w:r>
      <w:r w:rsidRPr="001B765B">
        <w:rPr>
          <w:sz w:val="22"/>
          <w:szCs w:val="22"/>
          <w:lang w:val="pl-PL"/>
        </w:rPr>
        <w:t>) oraz ”Duża Pożyczka Inwestycyjna” (</w:t>
      </w:r>
      <w:r w:rsidRPr="001B765B">
        <w:rPr>
          <w:i/>
          <w:sz w:val="22"/>
          <w:szCs w:val="22"/>
          <w:lang w:val="pl-PL"/>
        </w:rPr>
        <w:t>DPI</w:t>
      </w:r>
      <w:r w:rsidRPr="001B765B">
        <w:rPr>
          <w:sz w:val="22"/>
          <w:szCs w:val="22"/>
          <w:lang w:val="pl-PL"/>
        </w:rPr>
        <w:t>)</w:t>
      </w:r>
      <w:r w:rsidRPr="001B765B">
        <w:rPr>
          <w:sz w:val="22"/>
          <w:szCs w:val="22"/>
        </w:rPr>
        <w:t xml:space="preserve"> </w:t>
      </w:r>
      <w:r w:rsidRPr="001B765B">
        <w:rPr>
          <w:sz w:val="22"/>
          <w:szCs w:val="22"/>
          <w:lang w:val="pl-PL"/>
        </w:rPr>
        <w:t xml:space="preserve">finansowanego z wkładu finansowego ze środków Funduszu Funduszy utworzonego w ramach Osi priorytetowej I Innowacje w gospodarce, Działanie 1.1 Innowacje w przedsiębiorstwach w ramach Regionalnego Programu Operacyjnego Województwa Opolskiego na lata 2014-2020 (dalej </w:t>
      </w:r>
      <w:r w:rsidRPr="001B765B">
        <w:rPr>
          <w:i/>
          <w:sz w:val="22"/>
          <w:szCs w:val="22"/>
          <w:lang w:val="pl-PL"/>
        </w:rPr>
        <w:t>RPO WO</w:t>
      </w:r>
      <w:r w:rsidRPr="001B765B">
        <w:rPr>
          <w:sz w:val="22"/>
          <w:szCs w:val="22"/>
          <w:lang w:val="pl-PL"/>
        </w:rPr>
        <w:t xml:space="preserve">), w ramach przedsięwzięcia pn. „1.1. Innowacje w przedsiębiorstwach – Utworzenie przez beneficjenta Funduszu Funduszy, z którego wspierane będą instrumenty finansowe udzielające pożyczek / poręczeń ostatecznym odbiorcom w ramach przedmiotowego działania” (dalej </w:t>
      </w:r>
      <w:r w:rsidRPr="001B765B">
        <w:rPr>
          <w:i/>
          <w:sz w:val="22"/>
          <w:szCs w:val="22"/>
          <w:lang w:val="pl-PL"/>
        </w:rPr>
        <w:t>Projekt</w:t>
      </w:r>
      <w:r w:rsidRPr="001B765B">
        <w:rPr>
          <w:sz w:val="22"/>
          <w:szCs w:val="22"/>
          <w:lang w:val="pl-PL"/>
        </w:rPr>
        <w:t>) oraz z wkładu finansowego Pośrednika Finansowego.</w:t>
      </w:r>
    </w:p>
    <w:p w14:paraId="41BA4490" w14:textId="77777777" w:rsidR="000102B0" w:rsidRPr="001B765B" w:rsidRDefault="000102B0" w:rsidP="000102B0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lastRenderedPageBreak/>
        <w:t xml:space="preserve">Pożyczkobiorca, jako Beneficjent Ostateczny środków wskazanych w ust.1, uznaje szczególną potrzebę dołożenia najwyższej staranności przy realizacji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 xml:space="preserve"> z wykorzystaniem tych środków w formie pożyczki, zabezpieczenia jej spłaty, umożliwienia monitoringu, kontroli i audytu przez uprawnione instytucje uczestniczące w </w:t>
      </w:r>
      <w:r w:rsidRPr="001B765B">
        <w:rPr>
          <w:sz w:val="22"/>
          <w:szCs w:val="22"/>
          <w:lang w:val="pl-PL"/>
        </w:rPr>
        <w:t>RPO WO</w:t>
      </w:r>
      <w:r w:rsidRPr="001B765B">
        <w:rPr>
          <w:sz w:val="22"/>
          <w:szCs w:val="22"/>
        </w:rPr>
        <w:t xml:space="preserve">. Jako Beneficjent Ostateczny środków </w:t>
      </w:r>
      <w:r w:rsidRPr="001B765B">
        <w:rPr>
          <w:sz w:val="22"/>
          <w:szCs w:val="22"/>
          <w:lang w:val="pl-PL"/>
        </w:rPr>
        <w:t>RPO WO</w:t>
      </w:r>
      <w:r w:rsidRPr="001B765B">
        <w:rPr>
          <w:sz w:val="22"/>
          <w:szCs w:val="22"/>
        </w:rPr>
        <w:t xml:space="preserve"> Pożyczkobiorca wyraża zgodę na określone niniejszą umową obowiązki, wynikające z</w:t>
      </w:r>
      <w:r w:rsidRPr="001B765B">
        <w:rPr>
          <w:sz w:val="22"/>
          <w:szCs w:val="22"/>
          <w:lang w:val="pl-PL"/>
        </w:rPr>
        <w:t>e</w:t>
      </w:r>
      <w:r w:rsidRPr="001B765B">
        <w:rPr>
          <w:sz w:val="22"/>
          <w:szCs w:val="22"/>
        </w:rPr>
        <w:t xml:space="preserve"> zobowiązań określonych przepisami prawa krajowego oraz unijnego, w tym obowiązki dotyczące sprawozdawczości, obowiązku archiwizacji dokumentacji oraz obowiązku udostępniania danych.</w:t>
      </w:r>
    </w:p>
    <w:p w14:paraId="21E524B4" w14:textId="77777777" w:rsidR="000102B0" w:rsidRPr="001B765B" w:rsidRDefault="000102B0" w:rsidP="000102B0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Ilekroć w umowie jest mowa o:</w:t>
      </w:r>
    </w:p>
    <w:p w14:paraId="6EBDBF71" w14:textId="77777777" w:rsidR="000102B0" w:rsidRPr="001B765B" w:rsidRDefault="000102B0" w:rsidP="000102B0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1B765B">
        <w:rPr>
          <w:b/>
          <w:sz w:val="22"/>
          <w:szCs w:val="22"/>
        </w:rPr>
        <w:t>Instytucji Zarządzającej</w:t>
      </w:r>
      <w:r w:rsidRPr="001B765B">
        <w:rPr>
          <w:sz w:val="22"/>
          <w:szCs w:val="22"/>
        </w:rPr>
        <w:t xml:space="preserve"> – należy przez to rozumieć Zarząd Województwa </w:t>
      </w:r>
      <w:r w:rsidRPr="001B765B">
        <w:rPr>
          <w:sz w:val="22"/>
          <w:szCs w:val="22"/>
          <w:lang w:val="pl-PL"/>
        </w:rPr>
        <w:t>Opolskiego</w:t>
      </w:r>
      <w:r w:rsidRPr="001B765B">
        <w:rPr>
          <w:sz w:val="22"/>
          <w:szCs w:val="22"/>
        </w:rPr>
        <w:t>,</w:t>
      </w:r>
    </w:p>
    <w:p w14:paraId="006638C8" w14:textId="77777777" w:rsidR="000102B0" w:rsidRPr="001B765B" w:rsidRDefault="000102B0" w:rsidP="000102B0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1B765B">
        <w:rPr>
          <w:b/>
          <w:sz w:val="22"/>
          <w:szCs w:val="22"/>
          <w:lang w:val="pl-PL"/>
        </w:rPr>
        <w:t>Instytucji Pośredniczącej</w:t>
      </w:r>
      <w:r w:rsidRPr="001B765B">
        <w:rPr>
          <w:sz w:val="22"/>
          <w:szCs w:val="22"/>
          <w:lang w:val="pl-PL"/>
        </w:rPr>
        <w:t xml:space="preserve"> – należy przez to rozumieć Opolskie Centrum Rozwoju Gospodarki,</w:t>
      </w:r>
    </w:p>
    <w:p w14:paraId="6C9D0554" w14:textId="77777777" w:rsidR="000102B0" w:rsidRPr="001B765B" w:rsidRDefault="000102B0" w:rsidP="000102B0">
      <w:pPr>
        <w:pStyle w:val="Tekstpodstawowy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>Menadżerze</w:t>
      </w:r>
      <w:r w:rsidRPr="001B765B">
        <w:rPr>
          <w:sz w:val="22"/>
          <w:szCs w:val="22"/>
        </w:rPr>
        <w:t xml:space="preserve"> – należy przez to rozumieć Bank Gospodarstwa Krajowego w Warszawie</w:t>
      </w:r>
      <w:r w:rsidRPr="001B765B">
        <w:rPr>
          <w:sz w:val="22"/>
          <w:szCs w:val="22"/>
          <w:lang w:val="pl-PL"/>
        </w:rPr>
        <w:t>.</w:t>
      </w:r>
    </w:p>
    <w:p w14:paraId="5EE25BF4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  <w:lang w:val="pl-PL"/>
        </w:rPr>
      </w:pPr>
    </w:p>
    <w:p w14:paraId="2CEE9235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  <w:lang w:val="pl-PL"/>
        </w:rPr>
      </w:pPr>
    </w:p>
    <w:p w14:paraId="576BCAAD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>§2</w:t>
      </w:r>
    </w:p>
    <w:p w14:paraId="5D4B3D5E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udziela Pożyczkobiorcy na warunkach określonych niniejszą umową i </w:t>
      </w:r>
      <w:r w:rsidRPr="001B765B">
        <w:rPr>
          <w:sz w:val="22"/>
          <w:szCs w:val="22"/>
          <w:lang w:val="pl-PL"/>
        </w:rPr>
        <w:t xml:space="preserve">Regulaminem </w:t>
      </w:r>
      <w:r w:rsidRPr="001B765B">
        <w:rPr>
          <w:sz w:val="22"/>
          <w:szCs w:val="22"/>
        </w:rPr>
        <w:t>Funduszu Pożyczkowego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dla przedsiębiorców z sektora mikro, małych i średnich przedsiębiorstw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w ramach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 xml:space="preserve">Regionalnego Programu Operacyjnego Województwa </w:t>
      </w:r>
      <w:r w:rsidRPr="001B765B">
        <w:rPr>
          <w:sz w:val="22"/>
          <w:szCs w:val="22"/>
          <w:lang w:val="pl-PL"/>
        </w:rPr>
        <w:t>Opolskiego</w:t>
      </w:r>
      <w:r w:rsidRPr="001B765B">
        <w:rPr>
          <w:sz w:val="22"/>
          <w:szCs w:val="22"/>
        </w:rPr>
        <w:t xml:space="preserve"> 2014-2020, zwanego dalej </w:t>
      </w:r>
      <w:r w:rsidRPr="001B765B">
        <w:rPr>
          <w:i/>
          <w:sz w:val="22"/>
          <w:szCs w:val="22"/>
        </w:rPr>
        <w:t>Regulaminem</w:t>
      </w:r>
      <w:r w:rsidRPr="001B765B">
        <w:rPr>
          <w:sz w:val="22"/>
          <w:szCs w:val="22"/>
        </w:rPr>
        <w:t xml:space="preserve">, pożyczki w wysokości </w:t>
      </w:r>
      <w:r w:rsidRPr="001B765B">
        <w:rPr>
          <w:b/>
          <w:sz w:val="22"/>
          <w:szCs w:val="22"/>
        </w:rPr>
        <w:t>……………… zł</w:t>
      </w:r>
      <w:r w:rsidRPr="001B765B">
        <w:rPr>
          <w:sz w:val="22"/>
          <w:szCs w:val="22"/>
        </w:rPr>
        <w:t xml:space="preserve"> (słownie</w:t>
      </w:r>
      <w:r w:rsidRPr="001B765B">
        <w:rPr>
          <w:sz w:val="22"/>
          <w:szCs w:val="22"/>
          <w:lang w:val="pl-PL"/>
        </w:rPr>
        <w:t xml:space="preserve"> złotych:</w:t>
      </w:r>
      <w:r w:rsidRPr="001B765B">
        <w:rPr>
          <w:sz w:val="22"/>
          <w:szCs w:val="22"/>
        </w:rPr>
        <w:t xml:space="preserve"> ), płatnej przelewem na rachunek Pożyczkobiorcy/wskazany przez Pożyczkobiorcę rachunek bankowy kontrahenta Pożyczkobiorcy</w:t>
      </w:r>
      <w:r w:rsidRPr="001B765B">
        <w:rPr>
          <w:sz w:val="22"/>
          <w:szCs w:val="22"/>
          <w:lang w:val="pl-PL"/>
        </w:rPr>
        <w:t>.</w:t>
      </w:r>
    </w:p>
    <w:p w14:paraId="2A7E15EB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stawia </w:t>
      </w:r>
      <w:r w:rsidRPr="001B765B">
        <w:rPr>
          <w:sz w:val="22"/>
          <w:szCs w:val="22"/>
          <w:lang w:val="pl-PL"/>
        </w:rPr>
        <w:t>całkowitą kwotę pożyczki</w:t>
      </w:r>
      <w:r w:rsidRPr="001B765B">
        <w:rPr>
          <w:sz w:val="22"/>
          <w:szCs w:val="22"/>
        </w:rPr>
        <w:t xml:space="preserve"> do dyspozycji Pożyczkobiorcy w </w:t>
      </w:r>
      <w:r w:rsidRPr="001B765B">
        <w:rPr>
          <w:sz w:val="22"/>
          <w:szCs w:val="22"/>
          <w:lang w:val="pl-PL"/>
        </w:rPr>
        <w:t>terminie</w:t>
      </w:r>
      <w:r w:rsidRPr="001B765B">
        <w:rPr>
          <w:sz w:val="22"/>
          <w:szCs w:val="22"/>
        </w:rPr>
        <w:t xml:space="preserve"> do </w:t>
      </w:r>
      <w:r w:rsidRPr="001B765B">
        <w:rPr>
          <w:sz w:val="22"/>
          <w:szCs w:val="22"/>
          <w:lang w:val="pl-PL"/>
        </w:rPr>
        <w:t>3 miesięcy</w:t>
      </w:r>
      <w:r w:rsidRPr="001B765B">
        <w:rPr>
          <w:sz w:val="22"/>
          <w:szCs w:val="22"/>
        </w:rPr>
        <w:t xml:space="preserve"> od daty podpisania umowy.</w:t>
      </w:r>
    </w:p>
    <w:p w14:paraId="421B98E2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Pożyczki udziela się na okres </w:t>
      </w:r>
      <w:r w:rsidRPr="001B765B">
        <w:rPr>
          <w:b/>
          <w:bCs/>
          <w:sz w:val="22"/>
          <w:szCs w:val="22"/>
        </w:rPr>
        <w:t>…………………</w:t>
      </w:r>
      <w:r w:rsidRPr="001B765B">
        <w:rPr>
          <w:b/>
          <w:sz w:val="22"/>
          <w:szCs w:val="22"/>
        </w:rPr>
        <w:t xml:space="preserve"> miesięcy</w:t>
      </w:r>
      <w:r w:rsidRPr="001B765B">
        <w:rPr>
          <w:sz w:val="22"/>
          <w:szCs w:val="22"/>
        </w:rPr>
        <w:t xml:space="preserve"> licząc od dnia </w:t>
      </w:r>
      <w:r w:rsidRPr="001B765B">
        <w:rPr>
          <w:sz w:val="22"/>
          <w:szCs w:val="22"/>
          <w:lang w:val="pl-PL"/>
        </w:rPr>
        <w:t>Uruchomienia P</w:t>
      </w:r>
      <w:r w:rsidRPr="001B765B">
        <w:rPr>
          <w:sz w:val="22"/>
          <w:szCs w:val="22"/>
        </w:rPr>
        <w:t>ożyczki</w:t>
      </w:r>
      <w:r w:rsidRPr="001B765B">
        <w:rPr>
          <w:sz w:val="22"/>
          <w:szCs w:val="22"/>
          <w:lang w:val="pl-PL"/>
        </w:rPr>
        <w:t xml:space="preserve"> (tj. pierwszej wypłaty jakiejkolwiek kwoty pożyczki), w tym…………. </w:t>
      </w:r>
      <w:r w:rsidRPr="001B765B">
        <w:rPr>
          <w:b/>
          <w:sz w:val="22"/>
          <w:szCs w:val="22"/>
          <w:lang w:val="pl-PL"/>
        </w:rPr>
        <w:t xml:space="preserve">miesięcy </w:t>
      </w:r>
      <w:r w:rsidRPr="001B765B">
        <w:rPr>
          <w:sz w:val="22"/>
          <w:szCs w:val="22"/>
          <w:lang w:val="pl-PL"/>
        </w:rPr>
        <w:t>karencji</w:t>
      </w:r>
      <w:r w:rsidRPr="001B765B">
        <w:rPr>
          <w:b/>
          <w:sz w:val="22"/>
          <w:szCs w:val="22"/>
          <w:lang w:val="pl-PL"/>
        </w:rPr>
        <w:t>.</w:t>
      </w:r>
    </w:p>
    <w:p w14:paraId="37C4FF01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Okres spłaty pożyczki, łącznie z okresem karencji, nie może przekroczyć 60</w:t>
      </w:r>
      <w:r w:rsidRPr="001B765B">
        <w:rPr>
          <w:sz w:val="22"/>
          <w:szCs w:val="22"/>
          <w:lang w:val="pl-PL"/>
        </w:rPr>
        <w:t>/84</w:t>
      </w:r>
      <w:r w:rsidRPr="001B765B">
        <w:rPr>
          <w:sz w:val="22"/>
          <w:szCs w:val="22"/>
        </w:rPr>
        <w:t xml:space="preserve"> miesięcy, licząc od dnia </w:t>
      </w:r>
      <w:r w:rsidRPr="001B765B">
        <w:rPr>
          <w:sz w:val="22"/>
          <w:szCs w:val="22"/>
          <w:lang w:val="pl-PL"/>
        </w:rPr>
        <w:t>Uruchomienia Pożyczki</w:t>
      </w:r>
      <w:r w:rsidRPr="001B765B">
        <w:rPr>
          <w:sz w:val="22"/>
          <w:szCs w:val="22"/>
        </w:rPr>
        <w:t>.</w:t>
      </w:r>
    </w:p>
    <w:p w14:paraId="1B77883B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Spłata rat kwoty głównej pożyczki oraz odsetek przebiegać będzie w cyklach miesięcznych, począwszy od pierwszego miesiąca po </w:t>
      </w:r>
      <w:r w:rsidRPr="001B765B">
        <w:rPr>
          <w:sz w:val="22"/>
          <w:szCs w:val="22"/>
          <w:lang w:val="pl-PL"/>
        </w:rPr>
        <w:t>Uruchomieniu Pożyczki</w:t>
      </w:r>
      <w:r w:rsidRPr="001B765B">
        <w:rPr>
          <w:sz w:val="22"/>
          <w:szCs w:val="22"/>
        </w:rPr>
        <w:t>.</w:t>
      </w:r>
    </w:p>
    <w:p w14:paraId="53B2021E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Pożyczka udzielana jest na</w:t>
      </w:r>
      <w:r w:rsidRPr="001B765B">
        <w:rPr>
          <w:sz w:val="22"/>
          <w:szCs w:val="22"/>
          <w:lang w:val="pl-PL"/>
        </w:rPr>
        <w:t xml:space="preserve"> warunkach</w:t>
      </w:r>
      <w:r w:rsidRPr="001B765B">
        <w:rPr>
          <w:sz w:val="22"/>
          <w:szCs w:val="22"/>
        </w:rPr>
        <w:t xml:space="preserve">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</w:t>
      </w:r>
      <w:r w:rsidRPr="001B765B">
        <w:rPr>
          <w:sz w:val="22"/>
          <w:szCs w:val="22"/>
          <w:lang w:val="pl-PL"/>
        </w:rPr>
        <w:t>/</w:t>
      </w:r>
      <w:r w:rsidRPr="001B765B">
        <w:rPr>
          <w:sz w:val="22"/>
          <w:szCs w:val="22"/>
        </w:rPr>
        <w:t xml:space="preserve">korzystniejszych niż rynkowe,  zgodnie z zasadami udzielania pomocy </w:t>
      </w:r>
      <w:r w:rsidRPr="001B765B">
        <w:rPr>
          <w:i/>
          <w:sz w:val="22"/>
          <w:szCs w:val="22"/>
        </w:rPr>
        <w:t>de minimis</w:t>
      </w:r>
      <w:r w:rsidRPr="001B765B">
        <w:rPr>
          <w:sz w:val="22"/>
          <w:szCs w:val="22"/>
          <w:lang w:val="pl-PL"/>
        </w:rPr>
        <w:t>, o których mowa w Rozporządzeniu Nr 1407/2013 oraz Rozporządzeniu Ministra Rozwoju Regionalnego z dnia 26 października 2011 r. w sprawie udzielania pomocy ze środków instrumentów inżynierii finansowej w ramach regionalnych programów operacyjnych (tj. Dz. U. z 2011 r. nr 245, poz. 1461 z późn. zm.).</w:t>
      </w:r>
    </w:p>
    <w:p w14:paraId="6F082C10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Oprocentowanie pożyczki jest stałe i wynosi </w:t>
      </w:r>
      <w:r w:rsidRPr="001B765B">
        <w:rPr>
          <w:b/>
          <w:sz w:val="22"/>
          <w:szCs w:val="22"/>
          <w:lang w:val="pl-PL"/>
        </w:rPr>
        <w:t>...</w:t>
      </w:r>
      <w:r w:rsidRPr="001B765B">
        <w:rPr>
          <w:b/>
          <w:sz w:val="22"/>
          <w:szCs w:val="22"/>
        </w:rPr>
        <w:t xml:space="preserve"> %</w:t>
      </w:r>
      <w:r w:rsidRPr="001B765B">
        <w:rPr>
          <w:b/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w skali roku.</w:t>
      </w:r>
    </w:p>
    <w:p w14:paraId="278F429F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nie pobiera prowizji za udzielenie pożyczki.</w:t>
      </w:r>
    </w:p>
    <w:p w14:paraId="3DFB9B50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nie pobiera dodatkowych opłat za wcześniejszą spłatę pożyczki.</w:t>
      </w:r>
    </w:p>
    <w:p w14:paraId="788225D3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 xml:space="preserve">Udzielenie pożyczki oznacza udzielenie Pożyczkobiorcy pomocy </w:t>
      </w:r>
      <w:r w:rsidRPr="001B765B">
        <w:rPr>
          <w:i/>
          <w:sz w:val="22"/>
          <w:szCs w:val="22"/>
          <w:lang w:val="pl-PL"/>
        </w:rPr>
        <w:t>de minimis</w:t>
      </w:r>
      <w:r w:rsidRPr="001B765B">
        <w:rPr>
          <w:sz w:val="22"/>
          <w:szCs w:val="22"/>
          <w:lang w:val="pl-PL"/>
        </w:rPr>
        <w:t xml:space="preserve"> zgodnie z Rozporządzenia Komisji (UE) 1407/2013 z dnia 18 grudnia 2013 r. w sprawie stosowania art. 107 i 108 o funkcjonowaniu Unii Europejskiej do pomocy </w:t>
      </w:r>
      <w:r w:rsidRPr="001B765B">
        <w:rPr>
          <w:i/>
          <w:sz w:val="22"/>
          <w:szCs w:val="22"/>
          <w:lang w:val="pl-PL"/>
        </w:rPr>
        <w:t>de minimis</w:t>
      </w:r>
      <w:r w:rsidRPr="001B765B">
        <w:rPr>
          <w:sz w:val="22"/>
          <w:szCs w:val="22"/>
          <w:lang w:val="pl-PL"/>
        </w:rPr>
        <w:t xml:space="preserve"> (Dz. Urz. UE L 352 z 24.12.2013, str.1). Na dzień zawarcia niniejszej umowy kwota udzielonej pomocy </w:t>
      </w:r>
      <w:r w:rsidRPr="001B765B">
        <w:rPr>
          <w:i/>
          <w:sz w:val="22"/>
          <w:szCs w:val="22"/>
          <w:lang w:val="pl-PL"/>
        </w:rPr>
        <w:t>de minimis</w:t>
      </w:r>
      <w:r w:rsidRPr="001B765B">
        <w:rPr>
          <w:sz w:val="22"/>
          <w:szCs w:val="22"/>
          <w:lang w:val="pl-PL"/>
        </w:rPr>
        <w:t xml:space="preserve"> wynosi: ....................... .</w:t>
      </w:r>
    </w:p>
    <w:p w14:paraId="33F200B8" w14:textId="77777777" w:rsidR="000102B0" w:rsidRPr="001B765B" w:rsidRDefault="000102B0" w:rsidP="000102B0">
      <w:pPr>
        <w:pStyle w:val="Akapitzlist"/>
        <w:numPr>
          <w:ilvl w:val="0"/>
          <w:numId w:val="6"/>
        </w:numPr>
        <w:spacing w:after="0"/>
        <w:ind w:left="714" w:hanging="357"/>
        <w:rPr>
          <w:rFonts w:ascii="Times New Roman" w:eastAsia="Times New Roman" w:hAnsi="Times New Roman"/>
          <w:lang w:eastAsia="x-none"/>
        </w:rPr>
      </w:pPr>
      <w:r w:rsidRPr="001B765B">
        <w:rPr>
          <w:rFonts w:ascii="Times New Roman" w:eastAsia="Times New Roman" w:hAnsi="Times New Roman"/>
          <w:lang w:eastAsia="x-none"/>
        </w:rPr>
        <w:t xml:space="preserve">Pośrednik finansowy wydaje Pożyczkobiorcy zaświadczenie o wysokości udzielonej pomocy </w:t>
      </w:r>
      <w:r w:rsidRPr="001B765B">
        <w:rPr>
          <w:rFonts w:ascii="Times New Roman" w:eastAsia="Times New Roman" w:hAnsi="Times New Roman"/>
          <w:i/>
          <w:lang w:eastAsia="x-none"/>
        </w:rPr>
        <w:t>de minimis</w:t>
      </w:r>
      <w:r w:rsidRPr="001B765B">
        <w:rPr>
          <w:rFonts w:ascii="Times New Roman" w:eastAsia="Times New Roman" w:hAnsi="Times New Roman"/>
          <w:lang w:eastAsia="x-none"/>
        </w:rPr>
        <w:t>.</w:t>
      </w:r>
    </w:p>
    <w:p w14:paraId="6612706D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Ustala się, że ostateczne rozliczenie pożyczki nastąpi w ciągu 14 dni od dokonania ostatniej wpłaty raty pożyczki.</w:t>
      </w:r>
    </w:p>
    <w:p w14:paraId="6C7000C7" w14:textId="77777777" w:rsidR="000102B0" w:rsidRPr="001B765B" w:rsidRDefault="000102B0" w:rsidP="000102B0">
      <w:pPr>
        <w:pStyle w:val="Tekstpodstawowy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B765B">
        <w:rPr>
          <w:sz w:val="22"/>
          <w:szCs w:val="22"/>
        </w:rPr>
        <w:lastRenderedPageBreak/>
        <w:t xml:space="preserve">Dla potrzeb niniejszej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mowy, przy obliczaniu odsetek przyjmuje się, że rok liczy 360 dni, kwartał 90 dni, a miesiąc 30 dni.</w:t>
      </w:r>
    </w:p>
    <w:p w14:paraId="1FDAC3D0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</w:p>
    <w:p w14:paraId="2696BD3C" w14:textId="77777777" w:rsidR="000102B0" w:rsidRPr="001B765B" w:rsidRDefault="000102B0" w:rsidP="000102B0">
      <w:pPr>
        <w:pStyle w:val="Tekstpodstawowy"/>
        <w:rPr>
          <w:b/>
          <w:sz w:val="22"/>
          <w:szCs w:val="22"/>
          <w:lang w:val="pl-PL"/>
        </w:rPr>
      </w:pPr>
    </w:p>
    <w:p w14:paraId="7FE662E3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3</w:t>
      </w:r>
    </w:p>
    <w:p w14:paraId="446C923B" w14:textId="1FAF9BF9" w:rsidR="000102B0" w:rsidRPr="001B765B" w:rsidRDefault="000102B0" w:rsidP="001B765B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/>
          <w:lang w:eastAsia="x-none"/>
        </w:rPr>
      </w:pPr>
      <w:r w:rsidRPr="00302848">
        <w:rPr>
          <w:rFonts w:ascii="Times New Roman" w:hAnsi="Times New Roman"/>
        </w:rPr>
        <w:t xml:space="preserve">Udzielona pożyczka przeznaczona zostanie </w:t>
      </w:r>
      <w:r w:rsidR="001B765B" w:rsidRPr="00302848">
        <w:rPr>
          <w:rFonts w:ascii="Times New Roman" w:hAnsi="Times New Roman"/>
        </w:rPr>
        <w:t xml:space="preserve">na dofinansowanie/sfinansowanie przedsięwzięcia (dalej </w:t>
      </w:r>
      <w:r w:rsidR="001B765B" w:rsidRPr="00302848">
        <w:rPr>
          <w:rFonts w:ascii="Times New Roman" w:hAnsi="Times New Roman"/>
          <w:i/>
          <w:iCs/>
        </w:rPr>
        <w:t>Inwestycja</w:t>
      </w:r>
      <w:r w:rsidR="001B765B" w:rsidRPr="00302848">
        <w:rPr>
          <w:rFonts w:ascii="Times New Roman" w:hAnsi="Times New Roman"/>
        </w:rPr>
        <w:t xml:space="preserve">) polegającego na dofinansowaniu kosztów związanych z utworzeniem bądź rozwojem zaplecza badawczo-rozwojowego poprzez zakup </w:t>
      </w:r>
      <w:bookmarkStart w:id="0" w:name="_GoBack"/>
      <w:r w:rsidR="001B765B" w:rsidRPr="00302848">
        <w:rPr>
          <w:rFonts w:ascii="Times New Roman" w:hAnsi="Times New Roman"/>
        </w:rPr>
        <w:t>………………………………………………….”</w:t>
      </w:r>
      <w:r w:rsidRPr="00302848">
        <w:rPr>
          <w:rFonts w:ascii="Times New Roman" w:hAnsi="Times New Roman"/>
        </w:rPr>
        <w:t xml:space="preserve"> </w:t>
      </w:r>
      <w:bookmarkEnd w:id="0"/>
      <w:r w:rsidRPr="001B765B">
        <w:rPr>
          <w:rFonts w:ascii="Times New Roman" w:hAnsi="Times New Roman"/>
        </w:rPr>
        <w:t>Inwestycja ograniczy presję na środowisko w obszarze zmniejszenia emisji pyłowych lub gazowych do atmosfery/zmniejszenia ilości odprowadzonych ścieków produkcyjnych i sanitarnych/zmniejszenia ilości odpadów produkcyjnych i bytowych/ograniczenia emisji hałasu do środowiska/zmniejszenia zużycia energii elektrycznej/zmniejszenia zużycia wody/z</w:t>
      </w:r>
      <w:r w:rsidRPr="001B765B">
        <w:rPr>
          <w:rFonts w:ascii="Times New Roman" w:eastAsia="Times New Roman" w:hAnsi="Times New Roman"/>
          <w:lang w:eastAsia="x-none"/>
        </w:rPr>
        <w:t>mniejszenia ilości surowców do produkcji/wykorzystania do produkcji materiałów pochodzących z odzysku (podstawa zastosowania preferencji w zakresie udzielonego wsparcia).</w:t>
      </w:r>
    </w:p>
    <w:p w14:paraId="1432AD57" w14:textId="77777777" w:rsidR="000102B0" w:rsidRPr="001B765B" w:rsidRDefault="000102B0" w:rsidP="000102B0">
      <w:pPr>
        <w:pStyle w:val="Tekstpodstawowy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Pożyczkobiorca zobowiązany jest do</w:t>
      </w:r>
      <w:r w:rsidRPr="001B765B">
        <w:rPr>
          <w:sz w:val="22"/>
          <w:szCs w:val="22"/>
          <w:lang w:val="pl-PL"/>
        </w:rPr>
        <w:t>:</w:t>
      </w:r>
    </w:p>
    <w:p w14:paraId="77309627" w14:textId="77777777" w:rsidR="000102B0" w:rsidRPr="001B765B" w:rsidRDefault="000102B0" w:rsidP="000102B0">
      <w:pPr>
        <w:pStyle w:val="Tekstpodstawowy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realizacji umowy zgodnie z i w oparciu o wniosek o wsparcie oraz biznes plan </w:t>
      </w:r>
      <w:r w:rsidRPr="001B765B">
        <w:rPr>
          <w:sz w:val="22"/>
          <w:szCs w:val="22"/>
          <w:lang w:val="pl-PL"/>
        </w:rPr>
        <w:t>Inwestycji;</w:t>
      </w:r>
    </w:p>
    <w:p w14:paraId="1DFD552D" w14:textId="77777777" w:rsidR="000102B0" w:rsidRPr="001B765B" w:rsidRDefault="000102B0" w:rsidP="000102B0">
      <w:pPr>
        <w:pStyle w:val="Tekstpodstawowy"/>
        <w:numPr>
          <w:ilvl w:val="0"/>
          <w:numId w:val="8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  <w:lang w:val="pl-PL"/>
        </w:rPr>
        <w:t>udokumentowania wydatkowania środków pożyczki zgodnie z celem określonym w ust. 1 w terminie 90 dni od wypłaty pełnej kwoty pożyczki.</w:t>
      </w:r>
    </w:p>
    <w:p w14:paraId="1AB94E55" w14:textId="77777777" w:rsidR="000102B0" w:rsidRPr="001B765B" w:rsidRDefault="000102B0" w:rsidP="000102B0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Pożyczkobiorca oświadcza, że</w:t>
      </w:r>
      <w:r w:rsidRPr="001B765B">
        <w:rPr>
          <w:sz w:val="22"/>
          <w:szCs w:val="22"/>
          <w:lang w:val="pl-PL"/>
        </w:rPr>
        <w:t>:</w:t>
      </w:r>
    </w:p>
    <w:p w14:paraId="51FEC215" w14:textId="77777777" w:rsidR="000102B0" w:rsidRPr="001B765B" w:rsidRDefault="000102B0" w:rsidP="000102B0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na realizację </w:t>
      </w:r>
      <w:r w:rsidRPr="001B765B">
        <w:rPr>
          <w:sz w:val="22"/>
          <w:szCs w:val="22"/>
          <w:lang w:val="pl-PL"/>
        </w:rPr>
        <w:t xml:space="preserve">Inwestycji </w:t>
      </w:r>
      <w:r w:rsidRPr="001B765B">
        <w:rPr>
          <w:sz w:val="22"/>
          <w:szCs w:val="22"/>
        </w:rPr>
        <w:t>nie korzysta z współfinansowania wydatków z E</w:t>
      </w:r>
      <w:r w:rsidRPr="001B765B">
        <w:rPr>
          <w:sz w:val="22"/>
          <w:szCs w:val="22"/>
          <w:lang w:val="pl-PL"/>
        </w:rPr>
        <w:t>uropejskich Funduszy Strukturalnych i Inwestycyjnych</w:t>
      </w:r>
      <w:r w:rsidRPr="001B765B">
        <w:rPr>
          <w:sz w:val="22"/>
          <w:szCs w:val="22"/>
        </w:rPr>
        <w:t>, z innych funduszy, programów, środków i instrumentów Unii Europejskiej, a także innych źródeł pomocy krajowej i zagranicznej</w:t>
      </w:r>
      <w:r w:rsidRPr="001B765B">
        <w:rPr>
          <w:sz w:val="22"/>
          <w:szCs w:val="22"/>
          <w:lang w:val="pl-PL"/>
        </w:rPr>
        <w:t>,</w:t>
      </w:r>
    </w:p>
    <w:p w14:paraId="35688A1A" w14:textId="77777777" w:rsidR="000102B0" w:rsidRPr="001B765B" w:rsidRDefault="000102B0" w:rsidP="000102B0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Inwestycja nie obejmuje żadnych działań sprzecznych z regulacjami unijnymi oraz krajowymi,</w:t>
      </w:r>
    </w:p>
    <w:p w14:paraId="0686E58F" w14:textId="77777777" w:rsidR="000102B0" w:rsidRPr="001B765B" w:rsidRDefault="000102B0" w:rsidP="000102B0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Inwestycja nie została fizycznie ukończona lub w pełni wdrożona.</w:t>
      </w:r>
    </w:p>
    <w:p w14:paraId="002157D3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</w:p>
    <w:p w14:paraId="1A32E7F6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  <w:r w:rsidRPr="001B765B">
        <w:rPr>
          <w:b/>
          <w:sz w:val="22"/>
          <w:szCs w:val="22"/>
        </w:rPr>
        <w:t>§ 4</w:t>
      </w:r>
    </w:p>
    <w:p w14:paraId="2DF98596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dokona przelewu na rachunek Pożyczkobiorcy/wskazany przez Pożyczkobiorcę rachunek bankowy kontrahenta Pożyczkobiorcy, na kwotę i w sposób określony w §2, po uprzednim udokumentowaniu zabezpieczenia spłaty zgodnie z postanowieniami § 5.</w:t>
      </w:r>
    </w:p>
    <w:p w14:paraId="58869CB2" w14:textId="77777777" w:rsidR="000102B0" w:rsidRPr="001B765B" w:rsidRDefault="000102B0" w:rsidP="000102B0">
      <w:pPr>
        <w:jc w:val="center"/>
        <w:rPr>
          <w:rFonts w:ascii="Times New Roman" w:hAnsi="Times New Roman" w:cs="Times New Roman"/>
          <w:b/>
        </w:rPr>
      </w:pPr>
    </w:p>
    <w:p w14:paraId="3F36367A" w14:textId="77777777" w:rsidR="000102B0" w:rsidRPr="001B765B" w:rsidRDefault="000102B0" w:rsidP="000102B0">
      <w:pPr>
        <w:jc w:val="center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  <w:b/>
        </w:rPr>
        <w:t>§ 5</w:t>
      </w:r>
      <w:r w:rsidRPr="001B765B">
        <w:rPr>
          <w:rFonts w:ascii="Times New Roman" w:hAnsi="Times New Roman" w:cs="Times New Roman"/>
        </w:rPr>
        <w:t xml:space="preserve"> </w:t>
      </w:r>
    </w:p>
    <w:p w14:paraId="1DD4A9AF" w14:textId="77777777" w:rsidR="000102B0" w:rsidRPr="001B765B" w:rsidRDefault="000102B0" w:rsidP="000102B0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1B765B">
        <w:rPr>
          <w:sz w:val="22"/>
          <w:szCs w:val="22"/>
        </w:rPr>
        <w:t xml:space="preserve">Zabezpieczeniem spłaty pożyczki jest: </w:t>
      </w:r>
    </w:p>
    <w:p w14:paraId="027E5D5E" w14:textId="77777777" w:rsidR="000102B0" w:rsidRPr="001B765B" w:rsidRDefault="000102B0" w:rsidP="000102B0">
      <w:pPr>
        <w:pStyle w:val="Tekstpodstawowy"/>
        <w:numPr>
          <w:ilvl w:val="0"/>
          <w:numId w:val="11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wystawiony przez Pożyczkobiorcę weksel własny in blanco wraz z deklaracją</w:t>
      </w:r>
      <w:r w:rsidRPr="001B765B">
        <w:rPr>
          <w:b/>
          <w:sz w:val="22"/>
          <w:szCs w:val="22"/>
        </w:rPr>
        <w:t xml:space="preserve"> </w:t>
      </w:r>
      <w:r w:rsidRPr="001B765B">
        <w:rPr>
          <w:sz w:val="22"/>
          <w:szCs w:val="22"/>
        </w:rPr>
        <w:t>wekslową,</w:t>
      </w:r>
    </w:p>
    <w:p w14:paraId="44D09ADE" w14:textId="77777777" w:rsidR="000102B0" w:rsidRPr="001B765B" w:rsidRDefault="000102B0" w:rsidP="000102B0">
      <w:pPr>
        <w:pStyle w:val="Tekstpodstawowy"/>
        <w:numPr>
          <w:ilvl w:val="0"/>
          <w:numId w:val="11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…</w:t>
      </w:r>
    </w:p>
    <w:p w14:paraId="11D20794" w14:textId="77777777" w:rsidR="000102B0" w:rsidRPr="001B765B" w:rsidRDefault="000102B0" w:rsidP="000102B0">
      <w:pPr>
        <w:pStyle w:val="Tekstpodstawowy"/>
        <w:numPr>
          <w:ilvl w:val="0"/>
          <w:numId w:val="10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Udokumentowaniem zabezpieczenia jest:</w:t>
      </w:r>
    </w:p>
    <w:p w14:paraId="4179637A" w14:textId="77777777" w:rsidR="000102B0" w:rsidRPr="001B765B" w:rsidRDefault="000102B0" w:rsidP="000102B0">
      <w:pPr>
        <w:pStyle w:val="Tekstpodstawowy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1B765B">
        <w:rPr>
          <w:sz w:val="22"/>
          <w:szCs w:val="22"/>
        </w:rPr>
        <w:t>wystawiony przez Pożyczkobiorcę weksel własny in blanco o wartości wekslowej</w:t>
      </w:r>
      <w:r w:rsidRPr="001B765B">
        <w:rPr>
          <w:bCs/>
          <w:sz w:val="22"/>
          <w:szCs w:val="22"/>
        </w:rPr>
        <w:t xml:space="preserve">            </w:t>
      </w:r>
      <w:r w:rsidRPr="001B765B">
        <w:rPr>
          <w:sz w:val="22"/>
          <w:szCs w:val="22"/>
        </w:rPr>
        <w:t xml:space="preserve"> zł (słownie złotych: ) oraz podpisana przez Pożyczkobiorcę deklaracja wekslowa upoważniająca do wypełnienia przez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weksla na kwotę pożyczki wraz z oprocentowaniem,</w:t>
      </w:r>
    </w:p>
    <w:p w14:paraId="68EA0753" w14:textId="77777777" w:rsidR="000102B0" w:rsidRPr="001B765B" w:rsidRDefault="000102B0" w:rsidP="000102B0">
      <w:pPr>
        <w:pStyle w:val="Tekstpodstawowy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…</w:t>
      </w:r>
    </w:p>
    <w:p w14:paraId="7527EA58" w14:textId="77777777" w:rsidR="000102B0" w:rsidRPr="001B765B" w:rsidRDefault="000102B0" w:rsidP="000102B0">
      <w:pPr>
        <w:pStyle w:val="Tekstpodstawowy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1B765B">
        <w:rPr>
          <w:bCs/>
          <w:sz w:val="22"/>
          <w:szCs w:val="22"/>
        </w:rPr>
        <w:t xml:space="preserve">Warunkiem </w:t>
      </w:r>
      <w:r w:rsidRPr="001B765B">
        <w:rPr>
          <w:sz w:val="22"/>
          <w:szCs w:val="22"/>
        </w:rPr>
        <w:t xml:space="preserve">zrealizowania niniejszej umowy </w:t>
      </w:r>
      <w:r w:rsidRPr="001B765B">
        <w:rPr>
          <w:bCs/>
          <w:sz w:val="22"/>
          <w:szCs w:val="22"/>
        </w:rPr>
        <w:t>jest:</w:t>
      </w:r>
    </w:p>
    <w:p w14:paraId="17562117" w14:textId="77777777" w:rsidR="000102B0" w:rsidRPr="001B765B" w:rsidRDefault="000102B0" w:rsidP="000102B0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złożenie przez Pożyczkobiorcę u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poręczonego weksla i deklaracji wekslowej określonych w ust. 2 pkt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1,</w:t>
      </w:r>
    </w:p>
    <w:p w14:paraId="5E403137" w14:textId="77777777" w:rsidR="000102B0" w:rsidRPr="001B765B" w:rsidRDefault="000102B0" w:rsidP="000102B0">
      <w:pPr>
        <w:pStyle w:val="Tekstpodstawowy"/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1B765B">
        <w:rPr>
          <w:sz w:val="22"/>
          <w:szCs w:val="22"/>
        </w:rPr>
        <w:t>…</w:t>
      </w:r>
    </w:p>
    <w:p w14:paraId="5FACFE38" w14:textId="77777777" w:rsidR="000102B0" w:rsidRPr="001B765B" w:rsidRDefault="000102B0" w:rsidP="000102B0">
      <w:pPr>
        <w:pStyle w:val="Tekstpodstawowy"/>
        <w:ind w:left="540" w:hanging="540"/>
        <w:jc w:val="both"/>
        <w:rPr>
          <w:sz w:val="22"/>
          <w:szCs w:val="22"/>
          <w:lang w:val="pl-PL"/>
        </w:rPr>
      </w:pPr>
    </w:p>
    <w:p w14:paraId="0AA1921F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lastRenderedPageBreak/>
        <w:t>§ 6</w:t>
      </w:r>
    </w:p>
    <w:p w14:paraId="736F78B0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Spłata pożyczki dokonywana będzie zgodnie z harmonogramem, stanowiącym integralną część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mowy.</w:t>
      </w:r>
    </w:p>
    <w:p w14:paraId="1675F871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46C8CE4F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7</w:t>
      </w:r>
    </w:p>
    <w:p w14:paraId="209F7C93" w14:textId="77777777" w:rsidR="000102B0" w:rsidRPr="001B765B" w:rsidRDefault="000102B0" w:rsidP="000102B0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Raty pożyczki niezapłacone w terminie są należnościami przeterminowanymi.</w:t>
      </w:r>
    </w:p>
    <w:p w14:paraId="217ADF02" w14:textId="77777777" w:rsidR="000102B0" w:rsidRPr="001B765B" w:rsidRDefault="000102B0" w:rsidP="000102B0">
      <w:pPr>
        <w:pStyle w:val="Tekstpodstawowy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1B765B">
        <w:rPr>
          <w:sz w:val="22"/>
          <w:szCs w:val="22"/>
        </w:rPr>
        <w:t>Do należności przeterminowanych - w części dotyczącej kapitału – zastosowanie ma oprocentowanie w wysokości odsetek ustawowych</w:t>
      </w:r>
      <w:r w:rsidRPr="001B765B">
        <w:rPr>
          <w:sz w:val="22"/>
          <w:szCs w:val="22"/>
          <w:lang w:val="pl-PL"/>
        </w:rPr>
        <w:t xml:space="preserve"> za opóźnienie</w:t>
      </w:r>
      <w:r w:rsidRPr="001B765B">
        <w:rPr>
          <w:sz w:val="22"/>
          <w:szCs w:val="22"/>
        </w:rPr>
        <w:t>.</w:t>
      </w:r>
    </w:p>
    <w:p w14:paraId="01CA0DC5" w14:textId="77777777" w:rsidR="000102B0" w:rsidRPr="001B765B" w:rsidRDefault="000102B0" w:rsidP="000102B0">
      <w:pPr>
        <w:pStyle w:val="Tekstpodstawowy"/>
        <w:rPr>
          <w:b/>
          <w:sz w:val="22"/>
          <w:szCs w:val="22"/>
        </w:rPr>
      </w:pPr>
    </w:p>
    <w:p w14:paraId="3F7F0154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8</w:t>
      </w:r>
    </w:p>
    <w:p w14:paraId="0662C74B" w14:textId="77777777" w:rsidR="000102B0" w:rsidRPr="001B765B" w:rsidRDefault="000102B0" w:rsidP="000102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 xml:space="preserve">Za zapłatę w terminie uznaje się złożenie w dowolnym banku polecenia przelewu, </w:t>
      </w:r>
      <w:r w:rsidRPr="001B765B">
        <w:rPr>
          <w:rFonts w:ascii="Times New Roman" w:hAnsi="Times New Roman"/>
        </w:rPr>
        <w:br/>
        <w:t xml:space="preserve">najpóźniej w dniu upływu terminu zapłaty danej raty, pod warunkiem, że bank może zrealizować to polecenie przelewu, na rachunek Pośrednika Finansowego w </w:t>
      </w:r>
      <w:r w:rsidRPr="001B765B">
        <w:rPr>
          <w:rFonts w:ascii="Times New Roman" w:hAnsi="Times New Roman"/>
          <w:b/>
        </w:rPr>
        <w:t>ING</w:t>
      </w:r>
      <w:r w:rsidRPr="001B765B">
        <w:rPr>
          <w:rFonts w:ascii="Times New Roman" w:hAnsi="Times New Roman"/>
        </w:rPr>
        <w:t xml:space="preserve"> </w:t>
      </w:r>
      <w:r w:rsidRPr="001B765B">
        <w:rPr>
          <w:rFonts w:ascii="Times New Roman" w:hAnsi="Times New Roman"/>
          <w:b/>
          <w:bCs/>
        </w:rPr>
        <w:t xml:space="preserve">Bank Śląski S.A. Oddział w Wałbrzychu </w:t>
      </w:r>
      <w:r w:rsidRPr="001B765B">
        <w:rPr>
          <w:rFonts w:ascii="Times New Roman" w:hAnsi="Times New Roman"/>
          <w:color w:val="000000"/>
        </w:rPr>
        <w:t>wskazany w harmonogramie spłat.</w:t>
      </w:r>
    </w:p>
    <w:p w14:paraId="16842F36" w14:textId="77777777" w:rsidR="000102B0" w:rsidRPr="001B765B" w:rsidRDefault="000102B0" w:rsidP="000102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Należności Pożyczkobiorcy z tytułu niespłaconej pożyczki są pokrywane w następującej kolejności:</w:t>
      </w:r>
    </w:p>
    <w:p w14:paraId="6813EF79" w14:textId="77777777" w:rsidR="000102B0" w:rsidRPr="001B765B" w:rsidRDefault="000102B0" w:rsidP="000102B0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koszty sądowe i koszty egzekucyjne w przypadku ich wystąpienia,</w:t>
      </w:r>
    </w:p>
    <w:p w14:paraId="5FD6F263" w14:textId="77777777" w:rsidR="000102B0" w:rsidRPr="001B765B" w:rsidRDefault="000102B0" w:rsidP="000102B0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odsetki przeterminowane naliczane zgodnie z § 7 ust.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2,</w:t>
      </w:r>
    </w:p>
    <w:p w14:paraId="541D9C5A" w14:textId="77777777" w:rsidR="000102B0" w:rsidRPr="001B765B" w:rsidRDefault="000102B0" w:rsidP="000102B0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odsetki naliczane zgodnie z harmonogramem spłaty pożyczki,</w:t>
      </w:r>
    </w:p>
    <w:p w14:paraId="0F04011D" w14:textId="77777777" w:rsidR="000102B0" w:rsidRPr="001B765B" w:rsidRDefault="000102B0" w:rsidP="000102B0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1B765B">
        <w:rPr>
          <w:sz w:val="22"/>
          <w:szCs w:val="22"/>
        </w:rPr>
        <w:t>kapitał.</w:t>
      </w:r>
    </w:p>
    <w:p w14:paraId="27AB75E6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</w:p>
    <w:p w14:paraId="77D6D384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9</w:t>
      </w:r>
    </w:p>
    <w:p w14:paraId="077D5C6D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  <w:lang w:val="pl-PL"/>
        </w:rPr>
      </w:pPr>
      <w:r w:rsidRPr="001B765B">
        <w:rPr>
          <w:sz w:val="22"/>
          <w:szCs w:val="22"/>
        </w:rPr>
        <w:t xml:space="preserve">W razie niedokonania przez Pożyczkobiorcę spłaty 2 rat pożyczki lub odsetek w terminach określonych w niniejszej umowie, </w:t>
      </w: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 może wypowiedzieć umowę pożyczki, postawić całość należności w stan natychmiastowej wymagalności wraz z wezwaniem Pożyczkobiorcy do </w:t>
      </w:r>
      <w:r w:rsidRPr="001B765B">
        <w:rPr>
          <w:sz w:val="22"/>
          <w:szCs w:val="22"/>
          <w:lang w:val="pl-PL"/>
        </w:rPr>
        <w:t>jej</w:t>
      </w:r>
      <w:r w:rsidRPr="001B765B">
        <w:rPr>
          <w:sz w:val="22"/>
          <w:szCs w:val="22"/>
        </w:rPr>
        <w:t xml:space="preserve"> zapłaty i </w:t>
      </w:r>
      <w:r w:rsidRPr="001B765B">
        <w:rPr>
          <w:sz w:val="22"/>
          <w:szCs w:val="22"/>
          <w:lang w:val="pl-PL"/>
        </w:rPr>
        <w:t>następnie</w:t>
      </w:r>
      <w:r w:rsidRPr="001B765B">
        <w:rPr>
          <w:sz w:val="22"/>
          <w:szCs w:val="22"/>
        </w:rPr>
        <w:t xml:space="preserve"> wezwa</w:t>
      </w:r>
      <w:r w:rsidRPr="001B765B">
        <w:rPr>
          <w:sz w:val="22"/>
          <w:szCs w:val="22"/>
          <w:lang w:val="pl-PL"/>
        </w:rPr>
        <w:t>ć</w:t>
      </w:r>
      <w:r w:rsidRPr="001B765B">
        <w:rPr>
          <w:sz w:val="22"/>
          <w:szCs w:val="22"/>
        </w:rPr>
        <w:t xml:space="preserve"> do wykupu weksla oraz wdroż</w:t>
      </w:r>
      <w:r w:rsidRPr="001B765B">
        <w:rPr>
          <w:sz w:val="22"/>
          <w:szCs w:val="22"/>
          <w:lang w:val="pl-PL"/>
        </w:rPr>
        <w:t>yć</w:t>
      </w:r>
      <w:r w:rsidRPr="001B765B">
        <w:rPr>
          <w:sz w:val="22"/>
          <w:szCs w:val="22"/>
        </w:rPr>
        <w:t xml:space="preserve"> postępowani</w:t>
      </w:r>
      <w:r w:rsidRPr="001B765B">
        <w:rPr>
          <w:sz w:val="22"/>
          <w:szCs w:val="22"/>
          <w:lang w:val="pl-PL"/>
        </w:rPr>
        <w:t>e</w:t>
      </w:r>
      <w:r w:rsidRPr="001B765B">
        <w:rPr>
          <w:sz w:val="22"/>
          <w:szCs w:val="22"/>
        </w:rPr>
        <w:t xml:space="preserve"> mające na celu pokrycie zobowiązań ze złożonych zabezpieczeń prawnych.</w:t>
      </w:r>
    </w:p>
    <w:p w14:paraId="6F4F839B" w14:textId="77777777" w:rsidR="000102B0" w:rsidRPr="001B765B" w:rsidRDefault="000102B0" w:rsidP="000102B0">
      <w:pPr>
        <w:pStyle w:val="Tekstpodstawowy"/>
        <w:rPr>
          <w:b/>
          <w:bCs/>
          <w:sz w:val="22"/>
          <w:szCs w:val="22"/>
        </w:rPr>
      </w:pPr>
    </w:p>
    <w:p w14:paraId="5878D27C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10</w:t>
      </w:r>
    </w:p>
    <w:p w14:paraId="2E2FBE95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Pożyczkobiorca upoważnia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do: </w:t>
      </w:r>
    </w:p>
    <w:p w14:paraId="78AF244E" w14:textId="77777777" w:rsidR="000102B0" w:rsidRPr="001B765B" w:rsidRDefault="000102B0" w:rsidP="000102B0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w</w:t>
      </w:r>
      <w:r w:rsidRPr="001B765B">
        <w:rPr>
          <w:sz w:val="22"/>
          <w:szCs w:val="22"/>
        </w:rPr>
        <w:t>glądu do źródłowych materiałów i ksiąg, na podstawie których Po</w:t>
      </w:r>
      <w:r w:rsidRPr="001B765B">
        <w:rPr>
          <w:sz w:val="22"/>
          <w:szCs w:val="22"/>
          <w:lang w:val="pl-PL"/>
        </w:rPr>
        <w:t>średnik Finansowy</w:t>
      </w:r>
      <w:r w:rsidRPr="001B765B">
        <w:rPr>
          <w:sz w:val="22"/>
          <w:szCs w:val="22"/>
        </w:rPr>
        <w:t xml:space="preserve">, </w:t>
      </w:r>
      <w:r w:rsidRPr="001B765B">
        <w:rPr>
          <w:sz w:val="22"/>
          <w:szCs w:val="22"/>
          <w:lang w:val="pl-PL"/>
        </w:rPr>
        <w:t xml:space="preserve">Instytucja Pośrednicząca, </w:t>
      </w:r>
      <w:r w:rsidRPr="001B765B">
        <w:rPr>
          <w:sz w:val="22"/>
          <w:szCs w:val="22"/>
        </w:rPr>
        <w:t xml:space="preserve">Instytucja Zarządzająca, Menadżer albo wskazane przez nich podmioty są w stanie sprawdzić realizację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 xml:space="preserve"> i ocenić sytuację finansową, w tym wypłacalność Pożyczkobiorcy,</w:t>
      </w:r>
    </w:p>
    <w:p w14:paraId="7210BDCB" w14:textId="77777777" w:rsidR="000102B0" w:rsidRPr="001B765B" w:rsidRDefault="000102B0" w:rsidP="000102B0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z</w:t>
      </w:r>
      <w:r w:rsidRPr="001B765B">
        <w:rPr>
          <w:sz w:val="22"/>
          <w:szCs w:val="22"/>
        </w:rPr>
        <w:t>asięgania informacji o jego sytuacji gospodarczej i finansowej w bankach, wywiadowniach gospodarczych i innych instytucjach współpracujących z Pożyczkobiorcą.</w:t>
      </w:r>
    </w:p>
    <w:p w14:paraId="074DFF86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56506503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  <w:r w:rsidRPr="001B765B">
        <w:rPr>
          <w:b/>
          <w:sz w:val="22"/>
          <w:szCs w:val="22"/>
        </w:rPr>
        <w:t>§ 11</w:t>
      </w:r>
    </w:p>
    <w:p w14:paraId="653FF9CE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</w:rPr>
        <w:t>Pożyczkobiorca zobowiązuje się do:</w:t>
      </w:r>
    </w:p>
    <w:p w14:paraId="625F4C3E" w14:textId="77777777" w:rsidR="000102B0" w:rsidRPr="001B765B" w:rsidRDefault="000102B0" w:rsidP="000102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realizowania umowy z najwyższą starannością, uwzględniając profesjonalny charakter swojej działalności, zgodnie z przepisami prawa krajowego i unijnego;</w:t>
      </w:r>
    </w:p>
    <w:p w14:paraId="7CFCE2C0" w14:textId="77777777" w:rsidR="000102B0" w:rsidRPr="001B765B" w:rsidRDefault="000102B0" w:rsidP="000102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prowadzenia odpowiedniej dokumentacji i ewidencji księgowej związanej z Inwestycją;</w:t>
      </w:r>
    </w:p>
    <w:p w14:paraId="0C93E61A" w14:textId="77777777" w:rsidR="000102B0" w:rsidRPr="001B765B" w:rsidRDefault="000102B0" w:rsidP="000102B0">
      <w:pPr>
        <w:pStyle w:val="Tekstpodstawowy"/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1B765B">
        <w:rPr>
          <w:sz w:val="22"/>
          <w:szCs w:val="22"/>
        </w:rPr>
        <w:t>wykorzystania otrzymanej pożyczki zgodnie z przeznaczeniem, określonym w § 3</w:t>
      </w:r>
      <w:r w:rsidRPr="001B765B">
        <w:rPr>
          <w:sz w:val="22"/>
          <w:szCs w:val="22"/>
          <w:lang w:val="pl-PL"/>
        </w:rPr>
        <w:t xml:space="preserve"> ust. 1</w:t>
      </w:r>
      <w:r w:rsidRPr="001B765B">
        <w:rPr>
          <w:sz w:val="22"/>
          <w:szCs w:val="22"/>
        </w:rPr>
        <w:t xml:space="preserve">, w celu realizacji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 xml:space="preserve"> w umownym okresie spłaty pożyczki</w:t>
      </w:r>
      <w:r w:rsidRPr="001B765B">
        <w:rPr>
          <w:sz w:val="22"/>
          <w:szCs w:val="22"/>
          <w:lang w:val="pl-PL"/>
        </w:rPr>
        <w:t>;</w:t>
      </w:r>
    </w:p>
    <w:p w14:paraId="20EF1AC9" w14:textId="77777777" w:rsidR="000102B0" w:rsidRPr="001B765B" w:rsidRDefault="000102B0" w:rsidP="000102B0">
      <w:pPr>
        <w:pStyle w:val="Tekstpodstawowy"/>
        <w:numPr>
          <w:ilvl w:val="0"/>
          <w:numId w:val="18"/>
        </w:numPr>
        <w:ind w:left="714" w:hanging="357"/>
        <w:jc w:val="both"/>
        <w:rPr>
          <w:color w:val="000000"/>
          <w:sz w:val="22"/>
          <w:szCs w:val="22"/>
        </w:rPr>
      </w:pPr>
      <w:r w:rsidRPr="001B765B">
        <w:rPr>
          <w:color w:val="000000"/>
          <w:sz w:val="22"/>
          <w:szCs w:val="22"/>
        </w:rPr>
        <w:t xml:space="preserve">dokonywania płatności związanych z </w:t>
      </w:r>
      <w:r w:rsidRPr="001B765B">
        <w:rPr>
          <w:sz w:val="22"/>
          <w:szCs w:val="22"/>
        </w:rPr>
        <w:t xml:space="preserve">realizacją umowy pożyczki </w:t>
      </w:r>
      <w:r w:rsidRPr="001B765B">
        <w:rPr>
          <w:color w:val="000000"/>
          <w:sz w:val="22"/>
          <w:szCs w:val="22"/>
        </w:rPr>
        <w:t>za pośrednictwem rachunku bankowego Pożyczkobiorcy</w:t>
      </w:r>
      <w:r w:rsidRPr="001B765B">
        <w:rPr>
          <w:color w:val="000000"/>
          <w:sz w:val="22"/>
          <w:szCs w:val="22"/>
          <w:lang w:val="pl-PL"/>
        </w:rPr>
        <w:t>,</w:t>
      </w:r>
      <w:r w:rsidRPr="001B765B">
        <w:rPr>
          <w:color w:val="000000"/>
          <w:sz w:val="22"/>
          <w:szCs w:val="22"/>
        </w:rPr>
        <w:t xml:space="preserve"> </w:t>
      </w:r>
      <w:r w:rsidRPr="001B765B">
        <w:rPr>
          <w:color w:val="000000"/>
          <w:sz w:val="22"/>
          <w:szCs w:val="22"/>
          <w:lang w:eastAsia="pl-PL"/>
        </w:rPr>
        <w:t>pod rygore</w:t>
      </w:r>
      <w:r w:rsidRPr="001B765B">
        <w:rPr>
          <w:color w:val="000000"/>
          <w:sz w:val="22"/>
          <w:szCs w:val="22"/>
        </w:rPr>
        <w:t xml:space="preserve">m wypowiedzenia </w:t>
      </w:r>
      <w:r w:rsidRPr="001B765B">
        <w:rPr>
          <w:color w:val="000000"/>
          <w:sz w:val="22"/>
          <w:szCs w:val="22"/>
          <w:lang w:val="pl-PL"/>
        </w:rPr>
        <w:t>umowy,</w:t>
      </w:r>
      <w:r w:rsidRPr="001B765B">
        <w:rPr>
          <w:color w:val="000000"/>
          <w:sz w:val="22"/>
          <w:szCs w:val="22"/>
        </w:rPr>
        <w:t xml:space="preserve"> w każdym przypadku, gdy:</w:t>
      </w:r>
    </w:p>
    <w:p w14:paraId="0FE3525C" w14:textId="77777777" w:rsidR="000102B0" w:rsidRPr="001B765B" w:rsidRDefault="000102B0" w:rsidP="000102B0">
      <w:pPr>
        <w:pStyle w:val="Akapitzlist"/>
        <w:numPr>
          <w:ilvl w:val="0"/>
          <w:numId w:val="19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1B765B">
        <w:rPr>
          <w:rFonts w:ascii="Times New Roman" w:hAnsi="Times New Roman"/>
          <w:color w:val="000000"/>
        </w:rPr>
        <w:t>stroną transakcji, z której wynika płatność, jest inny przedsiębiorca oraz</w:t>
      </w:r>
    </w:p>
    <w:p w14:paraId="1EDB55E3" w14:textId="77777777" w:rsidR="000102B0" w:rsidRPr="001B765B" w:rsidRDefault="000102B0" w:rsidP="000102B0">
      <w:pPr>
        <w:pStyle w:val="Akapitzlist"/>
        <w:numPr>
          <w:ilvl w:val="0"/>
          <w:numId w:val="19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1B765B">
        <w:rPr>
          <w:rFonts w:ascii="Times New Roman" w:hAnsi="Times New Roman"/>
          <w:color w:val="000000"/>
        </w:rPr>
        <w:t>jednorazowa wartość transakcji, bez względu na liczbę wynikających z niej płatności, przekracza równowartość 15 000 zł, przy czym transakcje w walutach obcych przelicza się na złote według kursu średniego walut obcych ogłaszanego przez Narodowy Bank Polski z ostatniego dnia roboczego poprzedzającego dzień dokonania transakcji;</w:t>
      </w:r>
    </w:p>
    <w:p w14:paraId="5F7A9D5C" w14:textId="77777777" w:rsidR="000102B0" w:rsidRPr="001B765B" w:rsidRDefault="000102B0" w:rsidP="000102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65B">
        <w:rPr>
          <w:rFonts w:ascii="Times New Roman" w:hAnsi="Times New Roman" w:cs="Times New Roman"/>
          <w:color w:val="auto"/>
          <w:sz w:val="22"/>
          <w:szCs w:val="22"/>
        </w:rPr>
        <w:lastRenderedPageBreak/>
        <w:t>udokumentowania przeznaczenia otrzymanej pożyczki zgodnie z postanowieniami określonymi w § 3 ust. 2 lit. b niniejszej Umowy, poprzez przedstawienie żądanych przez Pośrednika Finansowego dokumentów potwierdzających poniesienie wydatków w terminie oznaczonym w umowie. Dokumenty potwierdzające poniesienie wydatków to m.in.: faktury, rachunki, umowy, potwierdzenia przelewów, kosztorysy, protokoły odbioru.</w:t>
      </w:r>
    </w:p>
    <w:p w14:paraId="7DF3BF97" w14:textId="77777777" w:rsidR="000102B0" w:rsidRPr="001B765B" w:rsidRDefault="000102B0" w:rsidP="000102B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65B">
        <w:rPr>
          <w:rFonts w:ascii="Times New Roman" w:hAnsi="Times New Roman" w:cs="Times New Roman"/>
          <w:color w:val="auto"/>
          <w:sz w:val="22"/>
          <w:szCs w:val="22"/>
        </w:rPr>
        <w:t>dostarczenia Pośrednikowi Finansowemu oryginałów dowodów księgowych, o których mowa w pkt 5, celem opatrzenia ich pieczęcią o współfinansowaniu wydatku ze środków Europejskiego Funduszu Rozwoju Regionalnego w ramach Regionalnego Programu Operacyjnego Województwa Opolskiego 2014-2020</w:t>
      </w:r>
      <w:r w:rsidRPr="001B765B"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14:paraId="0B09F6A6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zwrotu pożyczki zgodnie z umową wraz z odsetkami oraz innymi kosztami – w razie ich powstania</w:t>
      </w:r>
      <w:r w:rsidRPr="001B765B">
        <w:rPr>
          <w:sz w:val="22"/>
          <w:szCs w:val="22"/>
          <w:lang w:val="pl-PL"/>
        </w:rPr>
        <w:t>;</w:t>
      </w:r>
    </w:p>
    <w:p w14:paraId="1847FC46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umożliwienia przeprowadzenia przez Pośrednika Finansowego, </w:t>
      </w:r>
      <w:r w:rsidRPr="001B765B">
        <w:rPr>
          <w:sz w:val="22"/>
          <w:szCs w:val="22"/>
          <w:lang w:val="pl-PL"/>
        </w:rPr>
        <w:t xml:space="preserve">Instytucję Pośredniczącą, </w:t>
      </w:r>
      <w:r w:rsidRPr="001B765B">
        <w:rPr>
          <w:sz w:val="22"/>
          <w:szCs w:val="22"/>
        </w:rPr>
        <w:t>Instytucję Zarządzającą, Menadżera, Komisję Europejską</w:t>
      </w:r>
      <w:r w:rsidRPr="001B765B">
        <w:rPr>
          <w:sz w:val="22"/>
          <w:szCs w:val="22"/>
          <w:lang w:val="pl-PL"/>
        </w:rPr>
        <w:t>, Europejski Trybunał Obrachunkowy</w:t>
      </w:r>
      <w:r w:rsidRPr="001B765B">
        <w:rPr>
          <w:sz w:val="22"/>
          <w:szCs w:val="22"/>
        </w:rPr>
        <w:t xml:space="preserve"> lub inny podmiot uprawniony, wizytacji związanych z udzieloną pożyczką, monitorowaniem udzielonej pożyczki, badaniem wykorzystania i możliwości spłaty pożyczki</w:t>
      </w:r>
      <w:r w:rsidRPr="001B765B">
        <w:rPr>
          <w:sz w:val="22"/>
          <w:szCs w:val="22"/>
          <w:lang w:val="pl-PL"/>
        </w:rPr>
        <w:t xml:space="preserve"> w siedzibie Pożyczkobiorcy lub w miejscu realizacji Inwestycji po uprzednim zawiadomieniu go w terminie co najmniej 7 dni przed planowaną wizytacją</w:t>
      </w:r>
      <w:r w:rsidRPr="001B765B">
        <w:rPr>
          <w:sz w:val="22"/>
          <w:szCs w:val="22"/>
        </w:rPr>
        <w:t>, a także wizytacji przyjętych przez Pośrednika Finansowego zabezpieczeń w miejscu w którym przedmiot zabezpieczenia się znajduje, w celu oceny wartości i realności zabezpieczeń</w:t>
      </w:r>
      <w:r w:rsidRPr="001B765B">
        <w:rPr>
          <w:sz w:val="22"/>
          <w:szCs w:val="22"/>
          <w:lang w:val="pl-PL"/>
        </w:rPr>
        <w:t>;</w:t>
      </w:r>
    </w:p>
    <w:p w14:paraId="1CA5C53A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poddawania się, w czasie obowiązywania niniejszej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 xml:space="preserve">mowy, jak i w okresie 5 lat od jej zakończenia, kontroli i audytowi prawidłowości realizacji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>, zapewnienia zgodności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z prawem wsparcia, ewaluacji udzielonego wsparcia, uczestnictwa w badaniach ewaluacyjnych, przeprowadzanych przez Pośrednika Finansowego, Menadżera,</w:t>
      </w:r>
      <w:r w:rsidRPr="001B765B">
        <w:rPr>
          <w:sz w:val="22"/>
          <w:szCs w:val="22"/>
          <w:lang w:val="pl-PL"/>
        </w:rPr>
        <w:t xml:space="preserve"> Instytucję Pośredniczącą,</w:t>
      </w:r>
      <w:r w:rsidRPr="001B765B">
        <w:rPr>
          <w:sz w:val="22"/>
          <w:szCs w:val="22"/>
        </w:rPr>
        <w:t xml:space="preserve"> Instytucję Zarządzającą, Komisję Europejską</w:t>
      </w:r>
      <w:r w:rsidRPr="001B765B">
        <w:rPr>
          <w:sz w:val="22"/>
          <w:szCs w:val="22"/>
          <w:lang w:val="pl-PL"/>
        </w:rPr>
        <w:t>, Europejski Trybunał Obrachunkowy</w:t>
      </w:r>
      <w:r w:rsidRPr="001B765B">
        <w:rPr>
          <w:sz w:val="22"/>
          <w:szCs w:val="22"/>
        </w:rPr>
        <w:t xml:space="preserve"> lub inny podmiot uprawniony do ich przeprowadzenia. Pożyczkobiorca zobowiązuje się do stosowania do zaleceń wydanych na podstawie przeprowadzonych kontroli i audytów</w:t>
      </w:r>
      <w:r w:rsidRPr="001B765B">
        <w:rPr>
          <w:sz w:val="22"/>
          <w:szCs w:val="22"/>
          <w:lang w:val="pl-PL"/>
        </w:rPr>
        <w:t>;</w:t>
      </w:r>
    </w:p>
    <w:p w14:paraId="1E8BF39A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przestrzegania zasad dotyczących unikania nakładania się finansowania przyznanego z </w:t>
      </w:r>
      <w:r w:rsidRPr="001B765B">
        <w:rPr>
          <w:sz w:val="22"/>
          <w:szCs w:val="22"/>
          <w:lang w:val="pl-PL"/>
        </w:rPr>
        <w:t>Europejskich Funduszy Strukturalnych i Inwestycyjnych</w:t>
      </w:r>
      <w:r w:rsidRPr="001B765B">
        <w:rPr>
          <w:sz w:val="22"/>
          <w:szCs w:val="22"/>
        </w:rPr>
        <w:t>, z innych funduszy, programów, środków i instrumentów Unii Europejskiej, a także innych źródeł pomocy krajowej i zagranicznej</w:t>
      </w:r>
      <w:r w:rsidRPr="001B765B">
        <w:rPr>
          <w:sz w:val="22"/>
          <w:szCs w:val="22"/>
          <w:lang w:val="pl-PL"/>
        </w:rPr>
        <w:t>;</w:t>
      </w:r>
    </w:p>
    <w:p w14:paraId="7A0D10E4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 xml:space="preserve">poddania się, w czasie obowiązywania umowy, kontroli </w:t>
      </w:r>
      <w:r w:rsidRPr="001B765B">
        <w:rPr>
          <w:sz w:val="22"/>
          <w:szCs w:val="22"/>
        </w:rPr>
        <w:t xml:space="preserve">w zakresie możliwości nałożenia się  finansowania wydatków w ramach udzielonej pożyczki z wydatkami finansowanymi </w:t>
      </w:r>
      <w:r w:rsidRPr="001B765B">
        <w:rPr>
          <w:sz w:val="22"/>
          <w:szCs w:val="22"/>
          <w:lang w:val="pl-PL"/>
        </w:rPr>
        <w:t>z Europejskich Funduszy Strukturalnych i Inwestycyjnych, z innych funduszy, programów, środków i instrumentów Unii Europejskiej, a także innych źródeł pomocy krajowej i zagranicznej;</w:t>
      </w:r>
    </w:p>
    <w:p w14:paraId="624DF2A3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umożliwienia Pośrednik</w:t>
      </w:r>
      <w:r w:rsidRPr="001B765B">
        <w:rPr>
          <w:sz w:val="22"/>
          <w:szCs w:val="22"/>
          <w:lang w:val="pl-PL"/>
        </w:rPr>
        <w:t>owi</w:t>
      </w:r>
      <w:r w:rsidRPr="001B765B">
        <w:rPr>
          <w:sz w:val="22"/>
          <w:szCs w:val="22"/>
        </w:rPr>
        <w:t xml:space="preserve"> Finansowe</w:t>
      </w:r>
      <w:r w:rsidRPr="001B765B">
        <w:rPr>
          <w:sz w:val="22"/>
          <w:szCs w:val="22"/>
          <w:lang w:val="pl-PL"/>
        </w:rPr>
        <w:t>mu</w:t>
      </w:r>
      <w:r w:rsidRPr="001B765B">
        <w:rPr>
          <w:sz w:val="22"/>
          <w:szCs w:val="22"/>
        </w:rPr>
        <w:t>, przedstawicielom Komisji Europejskiej,</w:t>
      </w:r>
      <w:r w:rsidRPr="001B765B">
        <w:rPr>
          <w:sz w:val="22"/>
          <w:szCs w:val="22"/>
          <w:lang w:val="pl-PL"/>
        </w:rPr>
        <w:t xml:space="preserve"> Europejskiego Trybunału Obrachunkowego, Instytucji Pośredniczącej,</w:t>
      </w:r>
      <w:r w:rsidRPr="001B765B">
        <w:rPr>
          <w:sz w:val="22"/>
          <w:szCs w:val="22"/>
        </w:rPr>
        <w:t xml:space="preserve"> Instytucji Zarządzającej, Menadżerowi lub innym uprawnionym podmiotom wstępu na teren i dostępu do dokumentów w celu przeprowadzenia kontroli, zapewnienia legalności i zgodności z prawem wsparcia w ramach Pożyczki</w:t>
      </w:r>
      <w:r w:rsidRPr="001B765B">
        <w:rPr>
          <w:sz w:val="22"/>
          <w:szCs w:val="22"/>
          <w:lang w:val="pl-PL"/>
        </w:rPr>
        <w:t>;</w:t>
      </w:r>
      <w:r w:rsidRPr="001B765B">
        <w:rPr>
          <w:sz w:val="22"/>
          <w:szCs w:val="22"/>
        </w:rPr>
        <w:t xml:space="preserve"> </w:t>
      </w:r>
    </w:p>
    <w:p w14:paraId="63624223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zapewnienia na wniosek Pośrednika Finansowego, Menadżera,</w:t>
      </w:r>
      <w:r w:rsidRPr="001B765B">
        <w:rPr>
          <w:sz w:val="22"/>
          <w:szCs w:val="22"/>
          <w:lang w:val="pl-PL"/>
        </w:rPr>
        <w:t xml:space="preserve"> Instytucji Pośredniczącej,</w:t>
      </w:r>
      <w:r w:rsidRPr="001B765B">
        <w:rPr>
          <w:sz w:val="22"/>
          <w:szCs w:val="22"/>
        </w:rPr>
        <w:t xml:space="preserve"> Instytucji Zarządzającej, Komisji Europejskiej</w:t>
      </w:r>
      <w:r w:rsidRPr="001B765B">
        <w:rPr>
          <w:sz w:val="22"/>
          <w:szCs w:val="22"/>
          <w:lang w:val="pl-PL"/>
        </w:rPr>
        <w:t>, Europejskiego Trybunału Obrachunkowego</w:t>
      </w:r>
      <w:r w:rsidRPr="001B765B">
        <w:rPr>
          <w:sz w:val="22"/>
          <w:szCs w:val="22"/>
        </w:rPr>
        <w:t xml:space="preserve"> lub innych podmiotów uprawnionych wyjaśnień i udostępniania dokumentów dotyczących udzielonej pożyczki</w:t>
      </w:r>
      <w:r w:rsidRPr="001B765B">
        <w:rPr>
          <w:sz w:val="22"/>
          <w:szCs w:val="22"/>
          <w:lang w:val="pl-PL"/>
        </w:rPr>
        <w:t>.</w:t>
      </w:r>
      <w:r w:rsidRPr="001B765B">
        <w:rPr>
          <w:sz w:val="22"/>
          <w:szCs w:val="22"/>
        </w:rPr>
        <w:t xml:space="preserve"> Pożyczkobiorca jest zobowiązany udostępnić wskazanym podmiotom prawo do:</w:t>
      </w:r>
    </w:p>
    <w:p w14:paraId="4B901A45" w14:textId="77777777" w:rsidR="000102B0" w:rsidRPr="001B765B" w:rsidRDefault="000102B0" w:rsidP="000102B0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pełnego wglądu we wszystkie dokumenty, w tym dokumenty elektroniczne potwierdzające prawidłową realizację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>, przez cały okres ich przechowywania oraz umożliwić tworzenie ich uwierzytelnionych kopii i odpisów,</w:t>
      </w:r>
    </w:p>
    <w:p w14:paraId="724CB5EF" w14:textId="77777777" w:rsidR="000102B0" w:rsidRPr="001B765B" w:rsidRDefault="000102B0" w:rsidP="000102B0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dostępu, w szczególności do urządzeń, obiektów, terenów i pomieszczeń, w których realizowan</w:t>
      </w:r>
      <w:r w:rsidRPr="001B765B">
        <w:rPr>
          <w:sz w:val="22"/>
          <w:szCs w:val="22"/>
          <w:lang w:val="pl-PL"/>
        </w:rPr>
        <w:t>a</w:t>
      </w:r>
      <w:r w:rsidRPr="001B765B">
        <w:rPr>
          <w:sz w:val="22"/>
          <w:szCs w:val="22"/>
        </w:rPr>
        <w:t xml:space="preserve"> jest </w:t>
      </w:r>
      <w:r w:rsidRPr="001B765B">
        <w:rPr>
          <w:sz w:val="22"/>
          <w:szCs w:val="22"/>
          <w:lang w:val="pl-PL"/>
        </w:rPr>
        <w:t>Inwestycja</w:t>
      </w:r>
      <w:r w:rsidRPr="001B765B">
        <w:rPr>
          <w:sz w:val="22"/>
          <w:szCs w:val="22"/>
        </w:rPr>
        <w:t xml:space="preserve"> lub zgromadzona jest dokumentacja dotycząca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>,</w:t>
      </w:r>
    </w:p>
    <w:p w14:paraId="03EC8F1C" w14:textId="77777777" w:rsidR="000102B0" w:rsidRPr="001B765B" w:rsidRDefault="000102B0" w:rsidP="000102B0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zapewnienia obecności osób, które udzielą wyjaśnień na temat realizacji </w:t>
      </w:r>
      <w:r w:rsidRPr="001B765B">
        <w:rPr>
          <w:sz w:val="22"/>
          <w:szCs w:val="22"/>
          <w:lang w:val="pl-PL"/>
        </w:rPr>
        <w:t>Inwestycji;</w:t>
      </w:r>
    </w:p>
    <w:p w14:paraId="253ACD43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lastRenderedPageBreak/>
        <w:t>przekazywania przez cały okres spłaty pożyczki sprawozdań finansowych w okresach rocznych w terminach obowiązujących do ich składania do US, a nadto do przedstawiania Pośrednik</w:t>
      </w:r>
      <w:r w:rsidRPr="001B765B">
        <w:rPr>
          <w:sz w:val="22"/>
          <w:szCs w:val="22"/>
          <w:lang w:val="pl-PL"/>
        </w:rPr>
        <w:t>owi</w:t>
      </w:r>
      <w:r w:rsidRPr="001B765B">
        <w:rPr>
          <w:sz w:val="22"/>
          <w:szCs w:val="22"/>
        </w:rPr>
        <w:t xml:space="preserve"> Finansowe</w:t>
      </w:r>
      <w:r w:rsidRPr="001B765B">
        <w:rPr>
          <w:sz w:val="22"/>
          <w:szCs w:val="22"/>
          <w:lang w:val="pl-PL"/>
        </w:rPr>
        <w:t>mu, Menadżerowi, Instytucji Pośredniczącej lub Instytucji Zarządzającej</w:t>
      </w:r>
      <w:r w:rsidRPr="001B765B">
        <w:rPr>
          <w:sz w:val="22"/>
          <w:szCs w:val="22"/>
        </w:rPr>
        <w:t xml:space="preserve"> wszelkich informacji koniecznych dla celów monitorowania realizowanych przez Pożyczkobiorcę działań w ramach niniejszej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mowy</w:t>
      </w:r>
      <w:r w:rsidRPr="001B765B">
        <w:rPr>
          <w:sz w:val="22"/>
          <w:szCs w:val="22"/>
          <w:lang w:val="pl-PL"/>
        </w:rPr>
        <w:t>;</w:t>
      </w:r>
    </w:p>
    <w:p w14:paraId="5BE13DA2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udostępniania, zgodnie z przepisami prawa, Pośrednikowi Finansowemu, Menadżerowi, </w:t>
      </w:r>
      <w:r w:rsidRPr="001B765B">
        <w:rPr>
          <w:sz w:val="22"/>
          <w:szCs w:val="22"/>
          <w:lang w:val="pl-PL"/>
        </w:rPr>
        <w:t xml:space="preserve">Instytucji Pośredniczącej, </w:t>
      </w:r>
      <w:r w:rsidRPr="001B765B">
        <w:rPr>
          <w:sz w:val="22"/>
          <w:szCs w:val="22"/>
        </w:rPr>
        <w:t xml:space="preserve">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</w:t>
      </w:r>
      <w:r w:rsidRPr="001B765B">
        <w:rPr>
          <w:sz w:val="22"/>
          <w:szCs w:val="22"/>
          <w:lang w:val="pl-PL"/>
        </w:rPr>
        <w:t>RPO WO</w:t>
      </w:r>
      <w:r w:rsidRPr="001B765B">
        <w:rPr>
          <w:sz w:val="22"/>
          <w:szCs w:val="22"/>
        </w:rPr>
        <w:t xml:space="preserve">, realizacji polityk, w tym polityk horyzontalnych, oceny skutków </w:t>
      </w:r>
      <w:r w:rsidRPr="001B765B">
        <w:rPr>
          <w:sz w:val="22"/>
          <w:szCs w:val="22"/>
          <w:lang w:val="pl-PL"/>
        </w:rPr>
        <w:t>RPO WO</w:t>
      </w:r>
      <w:r w:rsidRPr="001B765B">
        <w:rPr>
          <w:sz w:val="22"/>
          <w:szCs w:val="22"/>
        </w:rPr>
        <w:t>, a także oddziaływań makroekonomicznych w kontekście działań podejmowanych w ramach Projektu</w:t>
      </w:r>
      <w:r w:rsidRPr="001B765B">
        <w:rPr>
          <w:sz w:val="22"/>
          <w:szCs w:val="22"/>
          <w:lang w:val="pl-PL"/>
        </w:rPr>
        <w:t>;</w:t>
      </w:r>
    </w:p>
    <w:p w14:paraId="6B0655D4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informowania Pośrednika Finansowego o zaciągnięciu kredytów i pożyczek w innych bankach lub instytucjach</w:t>
      </w:r>
      <w:r w:rsidRPr="001B765B">
        <w:rPr>
          <w:sz w:val="22"/>
          <w:szCs w:val="22"/>
          <w:lang w:val="pl-PL"/>
        </w:rPr>
        <w:t>;</w:t>
      </w:r>
    </w:p>
    <w:p w14:paraId="6D178805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informowania Pośrednika Finansowego o udzieleniu innym instytucjom i osobom pożyczek, gwarancji i poręczeń</w:t>
      </w:r>
      <w:r w:rsidRPr="001B765B">
        <w:rPr>
          <w:sz w:val="22"/>
          <w:szCs w:val="22"/>
          <w:lang w:val="pl-PL"/>
        </w:rPr>
        <w:t>;</w:t>
      </w:r>
    </w:p>
    <w:p w14:paraId="3ACA1822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>i</w:t>
      </w:r>
      <w:r w:rsidRPr="001B765B">
        <w:rPr>
          <w:sz w:val="22"/>
          <w:szCs w:val="22"/>
        </w:rPr>
        <w:t>nformowania o zamiarze zawieszenia lub zaprzestania działalności gospodarczej</w:t>
      </w:r>
      <w:r w:rsidRPr="001B765B">
        <w:rPr>
          <w:sz w:val="22"/>
          <w:szCs w:val="22"/>
          <w:lang w:val="pl-PL"/>
        </w:rPr>
        <w:t>;</w:t>
      </w:r>
    </w:p>
    <w:p w14:paraId="760CB4FA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odpowiedniego przechowywania, z uwzględnieniem zasad bezpieczeństwa, wszelkiej  dokumentacji związanej z realizacją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 xml:space="preserve"> </w:t>
      </w:r>
      <w:r w:rsidRPr="001B765B">
        <w:rPr>
          <w:sz w:val="22"/>
          <w:szCs w:val="22"/>
          <w:lang w:val="pl-PL"/>
        </w:rPr>
        <w:t>co najmniej przez</w:t>
      </w:r>
      <w:r w:rsidRPr="001B765B">
        <w:rPr>
          <w:sz w:val="22"/>
          <w:szCs w:val="22"/>
        </w:rPr>
        <w:t xml:space="preserve"> 10 lat od dnia zawarcia umowy pożyczki.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 xml:space="preserve">Obowiązek dotyczy w szczególności: niniejszej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mowy wraz z załącznikami, wniosku o pożyczkę, wszelkiej dokumentacji projektowej oraz związanej z realizacją przedsięwzięcia. Pośrednik Finansow</w:t>
      </w:r>
      <w:r w:rsidRPr="001B765B">
        <w:rPr>
          <w:sz w:val="22"/>
          <w:szCs w:val="22"/>
          <w:lang w:val="pl-PL"/>
        </w:rPr>
        <w:t>y może wydłużyć termin archiwizacji, pod warunkiem wcześniejszego pisemnego poinformowania o tym Pożyczkobiorcy</w:t>
      </w:r>
      <w:r w:rsidRPr="001B765B">
        <w:rPr>
          <w:sz w:val="22"/>
          <w:szCs w:val="22"/>
        </w:rPr>
        <w:t>. Dokumenty przechowuje się w formie oryginałów albo kopii poświadczonych za zgodność z oryginałem, na powszechnie uznawanych nośnikach danych. Pożyczkobiorca zobowiązany jest do każdorazowego poinformowania Pośrednika Finansowego o miejscu przechowywania dokumentacji</w:t>
      </w:r>
      <w:r w:rsidRPr="001B765B">
        <w:rPr>
          <w:sz w:val="22"/>
          <w:szCs w:val="22"/>
          <w:lang w:val="pl-PL"/>
        </w:rPr>
        <w:t>;</w:t>
      </w:r>
    </w:p>
    <w:p w14:paraId="6087D8D9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nieangażowania się w działania lub niepodejmowania decyzji sprzecznych z prawem i zasadami Unii Europejskiej, w szczególności z prawem lub zasadami dotyczącymi konkurencji</w:t>
      </w:r>
      <w:r w:rsidRPr="001B765B">
        <w:rPr>
          <w:sz w:val="22"/>
          <w:szCs w:val="22"/>
          <w:lang w:val="pl-PL"/>
        </w:rPr>
        <w:t>;</w:t>
      </w:r>
    </w:p>
    <w:p w14:paraId="5696EAC0" w14:textId="77777777" w:rsidR="000102B0" w:rsidRPr="001B765B" w:rsidRDefault="000102B0" w:rsidP="000102B0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realizacji wytycznych przekazywanych przez Menadżera</w:t>
      </w:r>
      <w:r w:rsidRPr="001B765B">
        <w:rPr>
          <w:sz w:val="22"/>
          <w:szCs w:val="22"/>
          <w:lang w:val="pl-PL"/>
        </w:rPr>
        <w:t>;</w:t>
      </w:r>
    </w:p>
    <w:p w14:paraId="76B8B37E" w14:textId="77777777" w:rsidR="000102B0" w:rsidRPr="001B765B" w:rsidRDefault="000102B0" w:rsidP="000102B0">
      <w:pPr>
        <w:pStyle w:val="Tekstpodstawowy"/>
        <w:ind w:left="360"/>
        <w:jc w:val="both"/>
        <w:rPr>
          <w:sz w:val="22"/>
          <w:szCs w:val="22"/>
        </w:rPr>
      </w:pPr>
    </w:p>
    <w:p w14:paraId="26CAF09F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12</w:t>
      </w:r>
    </w:p>
    <w:p w14:paraId="527DC360" w14:textId="77777777" w:rsidR="000102B0" w:rsidRPr="001B765B" w:rsidRDefault="000102B0" w:rsidP="000102B0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Pożyczkobiorca wyraża zgodę na przeniesienie praw wynikających z umowy pożyczki oraz umów ustanawiających zabezpieczenie spłaty pożyczki na rzecz </w:t>
      </w:r>
      <w:r w:rsidRPr="001B765B">
        <w:rPr>
          <w:sz w:val="22"/>
          <w:szCs w:val="22"/>
          <w:lang w:val="pl-PL"/>
        </w:rPr>
        <w:t xml:space="preserve">Instytucji Pośredniczącej, </w:t>
      </w:r>
      <w:r w:rsidRPr="001B765B">
        <w:rPr>
          <w:sz w:val="22"/>
          <w:szCs w:val="22"/>
        </w:rPr>
        <w:t>Instytucji Zarządzającej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albo Menadżera w sytuacji, gdy instytucje te podejmą taką decyzję.</w:t>
      </w:r>
    </w:p>
    <w:p w14:paraId="3DBD1BE2" w14:textId="77777777" w:rsidR="000102B0" w:rsidRPr="001B765B" w:rsidRDefault="000102B0" w:rsidP="000102B0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W przypadku wygaśnięcia lub rozwiązania umowy zawartej przez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z Menadżerem </w:t>
      </w:r>
      <w:r w:rsidRPr="001B765B">
        <w:rPr>
          <w:sz w:val="22"/>
          <w:szCs w:val="22"/>
          <w:lang w:val="pl-PL"/>
        </w:rPr>
        <w:t xml:space="preserve">lub </w:t>
      </w:r>
      <w:r w:rsidRPr="001B765B">
        <w:rPr>
          <w:sz w:val="22"/>
          <w:szCs w:val="22"/>
        </w:rPr>
        <w:t xml:space="preserve"> umowy zawartej przez Menadżera z Instytucją Zarządzającą , wszystkie prawa i obowiązki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wynikające z niniejszej umowy przechodzą odpowiednio na Menadżera,</w:t>
      </w:r>
      <w:r w:rsidRPr="001B765B">
        <w:rPr>
          <w:sz w:val="22"/>
          <w:szCs w:val="22"/>
          <w:lang w:val="pl-PL"/>
        </w:rPr>
        <w:t xml:space="preserve"> Instytucję Pośredniczącą,</w:t>
      </w:r>
      <w:r w:rsidRPr="001B765B">
        <w:rPr>
          <w:sz w:val="22"/>
          <w:szCs w:val="22"/>
        </w:rPr>
        <w:t xml:space="preserve"> Instytucj</w:t>
      </w:r>
      <w:r w:rsidRPr="001B765B">
        <w:rPr>
          <w:sz w:val="22"/>
          <w:szCs w:val="22"/>
          <w:lang w:val="pl-PL"/>
        </w:rPr>
        <w:t>ę</w:t>
      </w:r>
      <w:r w:rsidRPr="001B765B">
        <w:rPr>
          <w:sz w:val="22"/>
          <w:szCs w:val="22"/>
        </w:rPr>
        <w:t xml:space="preserve"> Zarządzającą lub inny podmiot</w:t>
      </w:r>
      <w:r w:rsidRPr="001B765B">
        <w:rPr>
          <w:sz w:val="22"/>
          <w:szCs w:val="22"/>
          <w:lang w:val="pl-PL"/>
        </w:rPr>
        <w:t xml:space="preserve"> przez nie</w:t>
      </w:r>
      <w:r w:rsidRPr="001B765B">
        <w:rPr>
          <w:sz w:val="22"/>
          <w:szCs w:val="22"/>
        </w:rPr>
        <w:t xml:space="preserve"> wskazany.</w:t>
      </w:r>
    </w:p>
    <w:p w14:paraId="1AE3770F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235B38A4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</w:rPr>
      </w:pPr>
      <w:r w:rsidRPr="001B765B">
        <w:rPr>
          <w:b/>
          <w:sz w:val="22"/>
          <w:szCs w:val="22"/>
        </w:rPr>
        <w:t>§ 13</w:t>
      </w:r>
    </w:p>
    <w:p w14:paraId="7D98BC46" w14:textId="77777777" w:rsidR="000102B0" w:rsidRPr="001B765B" w:rsidRDefault="000102B0" w:rsidP="000102B0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Pośrednik Finansowy może:</w:t>
      </w:r>
    </w:p>
    <w:p w14:paraId="677BBB52" w14:textId="77777777" w:rsidR="000102B0" w:rsidRPr="001B765B" w:rsidRDefault="000102B0" w:rsidP="000102B0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odstąpić od </w:t>
      </w:r>
      <w:r w:rsidRPr="001B765B">
        <w:rPr>
          <w:sz w:val="22"/>
          <w:szCs w:val="22"/>
          <w:lang w:val="pl-PL"/>
        </w:rPr>
        <w:t>umowy</w:t>
      </w:r>
      <w:r w:rsidRPr="001B765B">
        <w:rPr>
          <w:sz w:val="22"/>
          <w:szCs w:val="22"/>
        </w:rPr>
        <w:t xml:space="preserve"> w przypadku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 xml:space="preserve">upływu okresu dostępności środków, wskazanego w § </w:t>
      </w:r>
      <w:r w:rsidRPr="001B765B">
        <w:rPr>
          <w:sz w:val="22"/>
          <w:szCs w:val="22"/>
          <w:lang w:val="pl-PL"/>
        </w:rPr>
        <w:t>2 ust. 2;</w:t>
      </w:r>
    </w:p>
    <w:p w14:paraId="10CE163A" w14:textId="77777777" w:rsidR="000102B0" w:rsidRPr="001B765B" w:rsidRDefault="000102B0" w:rsidP="000102B0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wypowiedzieć </w:t>
      </w:r>
      <w:r w:rsidRPr="001B765B">
        <w:rPr>
          <w:sz w:val="22"/>
          <w:szCs w:val="22"/>
          <w:lang w:val="pl-PL"/>
        </w:rPr>
        <w:t>umowę</w:t>
      </w:r>
      <w:r w:rsidRPr="001B765B">
        <w:rPr>
          <w:sz w:val="22"/>
          <w:szCs w:val="22"/>
        </w:rPr>
        <w:t xml:space="preserve"> przed terminem jej wygaśnięcia i ustalić nowy wcześniejszy termin spłaty pożyczki w wypadku:</w:t>
      </w:r>
    </w:p>
    <w:p w14:paraId="4D3775F4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zagrożenia lub utraty wypłacalności Pożyczkobiorcy,</w:t>
      </w:r>
    </w:p>
    <w:p w14:paraId="63B4E509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niezachowania przez Pożyczkobiorcę terminów spłat pożyczki i odsetek, </w:t>
      </w:r>
    </w:p>
    <w:p w14:paraId="2DC36A7B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poważnego obniżenia się potrzeb pożyczkowych wskutek okoliczności nie dających się przewidzieć przy zawieraniu niniejszej Umowy,</w:t>
      </w:r>
    </w:p>
    <w:p w14:paraId="3CD8ACDA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lastRenderedPageBreak/>
        <w:t>przekazania Pośrednik</w:t>
      </w:r>
      <w:r w:rsidRPr="001B765B">
        <w:rPr>
          <w:sz w:val="22"/>
          <w:szCs w:val="22"/>
          <w:lang w:val="pl-PL"/>
        </w:rPr>
        <w:t>owi</w:t>
      </w:r>
      <w:r w:rsidRPr="001B765B">
        <w:rPr>
          <w:sz w:val="22"/>
          <w:szCs w:val="22"/>
        </w:rPr>
        <w:t xml:space="preserve"> Finansow</w:t>
      </w:r>
      <w:r w:rsidRPr="001B765B">
        <w:rPr>
          <w:sz w:val="22"/>
          <w:szCs w:val="22"/>
          <w:lang w:val="pl-PL"/>
        </w:rPr>
        <w:t>emu</w:t>
      </w:r>
      <w:r w:rsidRPr="001B765B">
        <w:rPr>
          <w:sz w:val="22"/>
          <w:szCs w:val="22"/>
        </w:rPr>
        <w:t xml:space="preserve"> przez Pożyczkobiorcę nieprawdziwych informacji dotyczących jego sytuacji ekonomiczno-prawnej,</w:t>
      </w:r>
    </w:p>
    <w:p w14:paraId="5F6BFB90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braku realizacji postanowień § 11</w:t>
      </w:r>
      <w:r w:rsidRPr="001B765B">
        <w:rPr>
          <w:sz w:val="22"/>
          <w:szCs w:val="22"/>
          <w:lang w:val="pl-PL"/>
        </w:rPr>
        <w:t>,</w:t>
      </w:r>
    </w:p>
    <w:p w14:paraId="4C9EB162" w14:textId="77777777" w:rsidR="000102B0" w:rsidRPr="001B765B" w:rsidRDefault="000102B0" w:rsidP="000102B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1B765B">
        <w:rPr>
          <w:color w:val="000000"/>
          <w:sz w:val="22"/>
          <w:szCs w:val="22"/>
        </w:rPr>
        <w:t xml:space="preserve">stwierdzenia wykorzystania pożyczki </w:t>
      </w:r>
      <w:r w:rsidRPr="001B765B">
        <w:rPr>
          <w:sz w:val="22"/>
          <w:szCs w:val="22"/>
        </w:rPr>
        <w:t xml:space="preserve"> niezgodnie z celem określonym </w:t>
      </w:r>
      <w:r w:rsidRPr="001B765B">
        <w:rPr>
          <w:sz w:val="22"/>
          <w:szCs w:val="22"/>
          <w:lang w:val="pl-PL"/>
        </w:rPr>
        <w:t xml:space="preserve">w </w:t>
      </w:r>
      <w:r w:rsidRPr="001B765B">
        <w:rPr>
          <w:sz w:val="22"/>
          <w:szCs w:val="22"/>
        </w:rPr>
        <w:t>§ 3</w:t>
      </w:r>
      <w:r w:rsidRPr="001B765B">
        <w:rPr>
          <w:sz w:val="22"/>
          <w:szCs w:val="22"/>
          <w:lang w:val="pl-PL"/>
        </w:rPr>
        <w:t xml:space="preserve"> ust. 1,</w:t>
      </w:r>
      <w:r w:rsidRPr="001B765B">
        <w:rPr>
          <w:color w:val="000000"/>
          <w:sz w:val="22"/>
          <w:szCs w:val="22"/>
          <w:lang w:val="pl-PL"/>
        </w:rPr>
        <w:t xml:space="preserve"> w przypadku </w:t>
      </w:r>
      <w:r w:rsidRPr="001B765B">
        <w:rPr>
          <w:color w:val="000000"/>
          <w:sz w:val="22"/>
          <w:szCs w:val="22"/>
        </w:rPr>
        <w:t>nieprawidłowości w zakresie przeznaczenia pożyczki lub w przypadku stwierdzenia, że pożyczkobiorca otrzymał pożyczkę na podstawie nieprawdziwych informacji lub dokumentów albo w innych przypadkach świadomego wprowadzenia w błąd</w:t>
      </w:r>
      <w:r w:rsidRPr="001B765B">
        <w:rPr>
          <w:color w:val="000000"/>
          <w:sz w:val="22"/>
          <w:szCs w:val="22"/>
          <w:lang w:val="pl-PL"/>
        </w:rPr>
        <w:t xml:space="preserve"> Pośrednika Finansowego;</w:t>
      </w:r>
    </w:p>
    <w:p w14:paraId="7F07CFEB" w14:textId="77777777" w:rsidR="000102B0" w:rsidRPr="001B765B" w:rsidRDefault="000102B0" w:rsidP="000102B0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uzależnić utrzymanie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 xml:space="preserve">mowy </w:t>
      </w:r>
      <w:r w:rsidRPr="001B765B">
        <w:rPr>
          <w:sz w:val="22"/>
          <w:szCs w:val="22"/>
          <w:lang w:val="pl-PL"/>
        </w:rPr>
        <w:t>p</w:t>
      </w:r>
      <w:r w:rsidRPr="001B765B">
        <w:rPr>
          <w:sz w:val="22"/>
          <w:szCs w:val="22"/>
        </w:rPr>
        <w:t xml:space="preserve">ożyczki od uwiarygodnienia przez Pożyczkobiorcę </w:t>
      </w:r>
      <w:r w:rsidRPr="001B765B">
        <w:rPr>
          <w:sz w:val="22"/>
          <w:szCs w:val="22"/>
        </w:rPr>
        <w:br/>
        <w:t xml:space="preserve">poprawy stanu wypłacalności oraz od złożenia dodatkowego zabezpieczenia prawnego </w:t>
      </w:r>
      <w:r w:rsidRPr="001B765B">
        <w:rPr>
          <w:sz w:val="22"/>
          <w:szCs w:val="22"/>
        </w:rPr>
        <w:br/>
        <w:t>spłaty pożyczki i odsetek</w:t>
      </w:r>
      <w:r w:rsidRPr="001B765B">
        <w:rPr>
          <w:sz w:val="22"/>
          <w:szCs w:val="22"/>
          <w:lang w:val="pl-PL"/>
        </w:rPr>
        <w:t>.</w:t>
      </w:r>
    </w:p>
    <w:p w14:paraId="69C069F9" w14:textId="77777777" w:rsidR="000102B0" w:rsidRPr="001B765B" w:rsidRDefault="000102B0" w:rsidP="000102B0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>Pośrednik</w:t>
      </w:r>
      <w:r w:rsidRPr="001B765B">
        <w:rPr>
          <w:sz w:val="22"/>
          <w:szCs w:val="22"/>
          <w:lang w:val="pl-PL"/>
        </w:rPr>
        <w:t>owi</w:t>
      </w:r>
      <w:r w:rsidRPr="001B765B">
        <w:rPr>
          <w:sz w:val="22"/>
          <w:szCs w:val="22"/>
        </w:rPr>
        <w:t xml:space="preserve"> Finansow</w:t>
      </w:r>
      <w:r w:rsidRPr="001B765B">
        <w:rPr>
          <w:sz w:val="22"/>
          <w:szCs w:val="22"/>
          <w:lang w:val="pl-PL"/>
        </w:rPr>
        <w:t>emu</w:t>
      </w:r>
      <w:r w:rsidRPr="001B765B">
        <w:rPr>
          <w:sz w:val="22"/>
          <w:szCs w:val="22"/>
        </w:rPr>
        <w:t>, Menadżerowi</w:t>
      </w:r>
      <w:r w:rsidRPr="001B765B">
        <w:rPr>
          <w:sz w:val="22"/>
          <w:szCs w:val="22"/>
          <w:lang w:val="pl-PL"/>
        </w:rPr>
        <w:t>, Instytucji Pośredniczącej</w:t>
      </w:r>
      <w:r w:rsidRPr="001B765B">
        <w:rPr>
          <w:sz w:val="22"/>
          <w:szCs w:val="22"/>
        </w:rPr>
        <w:t xml:space="preserve"> lub Instytucji Zarządzającej przysługują przeciwko Pożyczkobiorcy uprawnienia do należytego, w drodze negocjacji lub innych kroków prawnych, dochodzenia roszczeń wynikających z niniejszej umowy.</w:t>
      </w:r>
    </w:p>
    <w:p w14:paraId="15AE5C30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5D135209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14</w:t>
      </w:r>
    </w:p>
    <w:p w14:paraId="493F10BD" w14:textId="77777777" w:rsidR="000102B0" w:rsidRPr="001B765B" w:rsidRDefault="000102B0" w:rsidP="000102B0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Od całości lub części pożyczki postawionej w stan natychmiastowej wymagalności, na którą składają się niespłacony kapitał pożyczki wraz z odsetkami umownymi naliczonymi do wyznaczonego dnia zapłaty i oprocentowanie od należności przeterminowanych, są naliczane odsetki w wysokości odsetek ustawowych </w:t>
      </w:r>
      <w:r w:rsidRPr="001B765B">
        <w:rPr>
          <w:sz w:val="22"/>
          <w:szCs w:val="22"/>
          <w:lang w:val="pl-PL"/>
        </w:rPr>
        <w:t xml:space="preserve">za opóźnienie </w:t>
      </w:r>
      <w:r w:rsidRPr="001B765B">
        <w:rPr>
          <w:sz w:val="22"/>
          <w:szCs w:val="22"/>
        </w:rPr>
        <w:t>od dnia następnego po wyznaczonym terminie spłaty.</w:t>
      </w:r>
    </w:p>
    <w:p w14:paraId="13720AF7" w14:textId="77777777" w:rsidR="000102B0" w:rsidRPr="001B765B" w:rsidRDefault="000102B0" w:rsidP="000102B0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t xml:space="preserve">W przypadku wypowiedzenia na podstawie </w:t>
      </w:r>
      <w:r w:rsidRPr="001B765B">
        <w:rPr>
          <w:color w:val="000000"/>
          <w:sz w:val="22"/>
          <w:szCs w:val="22"/>
          <w:lang w:val="pl-PL"/>
        </w:rPr>
        <w:t>§ 13 ust. 1 pkt 2 lit. f</w:t>
      </w:r>
      <w:r w:rsidRPr="001B765B">
        <w:rPr>
          <w:sz w:val="22"/>
          <w:szCs w:val="22"/>
          <w:lang w:val="pl-PL"/>
        </w:rPr>
        <w:t xml:space="preserve"> umowy pożyczki udzielonej na warunkach korzystniejszych niż rynkowe</w:t>
      </w:r>
      <w:r w:rsidRPr="001B765B">
        <w:rPr>
          <w:color w:val="000000"/>
          <w:sz w:val="22"/>
          <w:szCs w:val="22"/>
          <w:lang w:val="pl-PL"/>
        </w:rPr>
        <w:t xml:space="preserve">, Pośrednik Finansowy wzywa Pożyczkobiorcę do zapłaty różnicy w kwocie odsetek, wyliczonej jako różnica pomiędzy oprocentowaniem </w:t>
      </w:r>
      <w:r w:rsidRPr="001B765B">
        <w:rPr>
          <w:color w:val="000000"/>
          <w:sz w:val="22"/>
          <w:szCs w:val="22"/>
        </w:rPr>
        <w:t>równym stopie referencyjnej, obliczanej zgodnie z metodologią określoną w Komunikacie Komisji w sprawie zmiany metody ustalania stóp referencyjnych i dyskontowych (Dz. Urz. UE C 14 z 19.1.2008 r. lub komunikatu zastępującego),</w:t>
      </w:r>
      <w:r w:rsidRPr="001B765B">
        <w:rPr>
          <w:color w:val="000000"/>
          <w:sz w:val="22"/>
          <w:szCs w:val="22"/>
          <w:lang w:val="pl-PL"/>
        </w:rPr>
        <w:t xml:space="preserve"> a oprocentowaniem wynikającym z dotychczasowego harmonogramu spłaty pożyczki, za okres od</w:t>
      </w:r>
      <w:r w:rsidRPr="001B765B">
        <w:rPr>
          <w:color w:val="000000"/>
          <w:sz w:val="22"/>
          <w:szCs w:val="22"/>
        </w:rPr>
        <w:t xml:space="preserve"> </w:t>
      </w:r>
      <w:r w:rsidRPr="001B765B">
        <w:rPr>
          <w:color w:val="000000"/>
          <w:sz w:val="22"/>
          <w:szCs w:val="22"/>
          <w:lang w:val="pl-PL"/>
        </w:rPr>
        <w:t xml:space="preserve">dnia otrzymania pożyczki do dnia jej wypowiedzenia (zwrot pomocy </w:t>
      </w:r>
      <w:r w:rsidRPr="001B765B">
        <w:rPr>
          <w:i/>
          <w:color w:val="000000"/>
          <w:sz w:val="22"/>
          <w:szCs w:val="22"/>
          <w:lang w:val="pl-PL"/>
        </w:rPr>
        <w:t>de minimis</w:t>
      </w:r>
      <w:r w:rsidRPr="001B765B">
        <w:rPr>
          <w:color w:val="000000"/>
          <w:sz w:val="22"/>
          <w:szCs w:val="22"/>
          <w:lang w:val="pl-PL"/>
        </w:rPr>
        <w:t xml:space="preserve">). </w:t>
      </w:r>
    </w:p>
    <w:p w14:paraId="191B5337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  <w:lang w:val="pl-PL"/>
        </w:rPr>
      </w:pPr>
    </w:p>
    <w:p w14:paraId="48542246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  <w:r w:rsidRPr="001B765B">
        <w:rPr>
          <w:b/>
          <w:sz w:val="22"/>
          <w:szCs w:val="22"/>
        </w:rPr>
        <w:t>§ 15</w:t>
      </w:r>
    </w:p>
    <w:p w14:paraId="5EB3A13C" w14:textId="77777777" w:rsidR="000102B0" w:rsidRPr="001B765B" w:rsidRDefault="000102B0" w:rsidP="000102B0">
      <w:pPr>
        <w:pStyle w:val="Tekstpodstawowy"/>
        <w:numPr>
          <w:ilvl w:val="0"/>
          <w:numId w:val="25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Pożyczkobiorca oświadcza, że miejscem przechowywania dokumentów, o których mowa w § 11 pkt </w:t>
      </w:r>
      <w:r w:rsidRPr="001B765B">
        <w:rPr>
          <w:sz w:val="22"/>
          <w:szCs w:val="22"/>
          <w:lang w:val="pl-PL"/>
        </w:rPr>
        <w:t>19,</w:t>
      </w:r>
      <w:r w:rsidRPr="001B765B">
        <w:rPr>
          <w:sz w:val="22"/>
          <w:szCs w:val="22"/>
        </w:rPr>
        <w:t xml:space="preserve"> jest ……………………………………………………………………………..</w:t>
      </w:r>
    </w:p>
    <w:p w14:paraId="2C3D516A" w14:textId="77777777" w:rsidR="000102B0" w:rsidRPr="001B765B" w:rsidRDefault="000102B0" w:rsidP="000102B0">
      <w:pPr>
        <w:pStyle w:val="Tekstpodstawowy"/>
        <w:numPr>
          <w:ilvl w:val="0"/>
          <w:numId w:val="25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Pożyczkobiorca zobowiązuje się do powiadamiania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o każdej zmianie nazwy i siedziby firmy oraz wszelkich zmian związanych z jego statusem prawnym, a także dotyczącym stanu przedmiotu prawnego zabezpieczenia oraz osób reprezentujących Pożyczkobiorcę, w tym w szczególności osób fizycznych uczestniczących w realizacji </w:t>
      </w:r>
      <w:r w:rsidRPr="001B765B">
        <w:rPr>
          <w:sz w:val="22"/>
          <w:szCs w:val="22"/>
          <w:lang w:val="pl-PL"/>
        </w:rPr>
        <w:t>Inwestycji</w:t>
      </w:r>
      <w:r w:rsidRPr="001B765B">
        <w:rPr>
          <w:sz w:val="22"/>
          <w:szCs w:val="22"/>
        </w:rPr>
        <w:t xml:space="preserve">. </w:t>
      </w:r>
    </w:p>
    <w:p w14:paraId="47692873" w14:textId="77777777" w:rsidR="000102B0" w:rsidRPr="001B765B" w:rsidRDefault="000102B0" w:rsidP="000102B0">
      <w:pPr>
        <w:pStyle w:val="Tekstpodstawowy"/>
        <w:numPr>
          <w:ilvl w:val="0"/>
          <w:numId w:val="25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Niezawiadomienie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o zmianach danych, o których mowa w ust.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 xml:space="preserve">2, powoduje, że oświadczenia i zawiadomienia </w:t>
      </w:r>
      <w:r w:rsidRPr="001B765B">
        <w:rPr>
          <w:sz w:val="22"/>
          <w:szCs w:val="22"/>
          <w:lang w:val="pl-PL"/>
        </w:rPr>
        <w:t>Pośrednika Finansowego</w:t>
      </w:r>
      <w:r w:rsidRPr="001B765B">
        <w:rPr>
          <w:sz w:val="22"/>
          <w:szCs w:val="22"/>
        </w:rPr>
        <w:t xml:space="preserve"> kierowane do Pożyczkobiorcy według ostatnich danych i pod ostatni adres uważa się za skutecznie doręczone.</w:t>
      </w:r>
    </w:p>
    <w:p w14:paraId="28418E8F" w14:textId="77777777" w:rsidR="000102B0" w:rsidRPr="001B765B" w:rsidRDefault="000102B0" w:rsidP="000102B0">
      <w:pPr>
        <w:pStyle w:val="Tekstpodstawowy"/>
        <w:rPr>
          <w:b/>
          <w:sz w:val="22"/>
          <w:szCs w:val="22"/>
        </w:rPr>
      </w:pPr>
    </w:p>
    <w:p w14:paraId="7606C210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>§ 16</w:t>
      </w:r>
    </w:p>
    <w:p w14:paraId="7C4FCFE7" w14:textId="77777777" w:rsidR="000102B0" w:rsidRPr="001B765B" w:rsidRDefault="000102B0" w:rsidP="000102B0">
      <w:pPr>
        <w:pStyle w:val="Tekstpodstawowy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B765B">
        <w:rPr>
          <w:sz w:val="22"/>
          <w:szCs w:val="22"/>
        </w:rPr>
        <w:t>Na podstawie art.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2 pkt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 xml:space="preserve">4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stawy z dnia 9 września 2000 r. o podatku od czynności cywilnoprawnych (tekst jednolity Dz.U. 2010r. Nr 101 poz. 649 z p</w:t>
      </w:r>
      <w:r w:rsidRPr="001B765B">
        <w:rPr>
          <w:sz w:val="22"/>
          <w:szCs w:val="22"/>
          <w:lang w:val="pl-PL"/>
        </w:rPr>
        <w:t>óźn</w:t>
      </w:r>
      <w:r w:rsidRPr="001B765B">
        <w:rPr>
          <w:sz w:val="22"/>
          <w:szCs w:val="22"/>
        </w:rPr>
        <w:t>. zm.), czynnoś</w:t>
      </w:r>
      <w:r w:rsidRPr="001B765B">
        <w:rPr>
          <w:sz w:val="22"/>
          <w:szCs w:val="22"/>
          <w:lang w:val="pl-PL"/>
        </w:rPr>
        <w:t>ć</w:t>
      </w:r>
      <w:r w:rsidRPr="001B765B">
        <w:rPr>
          <w:sz w:val="22"/>
          <w:szCs w:val="22"/>
        </w:rPr>
        <w:t>udzielenia pożyczki korzysta ze zwolnienia od tego podatku.</w:t>
      </w:r>
    </w:p>
    <w:p w14:paraId="1CE7C6EF" w14:textId="77777777" w:rsidR="000102B0" w:rsidRPr="001B765B" w:rsidRDefault="000102B0" w:rsidP="000102B0">
      <w:pPr>
        <w:pStyle w:val="Tekstpodstawowy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B765B">
        <w:rPr>
          <w:sz w:val="22"/>
          <w:szCs w:val="22"/>
        </w:rPr>
        <w:t>Wszelkie inne opłaty z tytułu pożyczki ponosi Pożyczkobiorca.</w:t>
      </w:r>
    </w:p>
    <w:p w14:paraId="02C7759A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  <w:lang w:val="pl-PL"/>
        </w:rPr>
      </w:pPr>
    </w:p>
    <w:p w14:paraId="38F73FF4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  <w:lang w:val="pl-PL"/>
        </w:rPr>
        <w:t>§ 17</w:t>
      </w:r>
    </w:p>
    <w:p w14:paraId="005D5787" w14:textId="77777777" w:rsidR="000102B0" w:rsidRPr="001B765B" w:rsidRDefault="000102B0" w:rsidP="000102B0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Wszelkie zmiany w niniejszej </w:t>
      </w:r>
      <w:r w:rsidRPr="001B765B">
        <w:rPr>
          <w:sz w:val="22"/>
          <w:szCs w:val="22"/>
          <w:lang w:val="pl-PL"/>
        </w:rPr>
        <w:t>u</w:t>
      </w:r>
      <w:r w:rsidRPr="001B765B">
        <w:rPr>
          <w:sz w:val="22"/>
          <w:szCs w:val="22"/>
        </w:rPr>
        <w:t>mowie</w:t>
      </w:r>
      <w:r w:rsidRPr="001B765B">
        <w:rPr>
          <w:sz w:val="22"/>
          <w:szCs w:val="22"/>
          <w:lang w:val="pl-PL"/>
        </w:rPr>
        <w:t xml:space="preserve"> </w:t>
      </w:r>
      <w:r w:rsidRPr="001B765B">
        <w:rPr>
          <w:sz w:val="22"/>
          <w:szCs w:val="22"/>
        </w:rPr>
        <w:t>wymagają formy pisemnego aneksu pod rygorem nieważności</w:t>
      </w:r>
      <w:r w:rsidRPr="001B765B">
        <w:rPr>
          <w:sz w:val="22"/>
          <w:szCs w:val="22"/>
          <w:lang w:val="pl-PL"/>
        </w:rPr>
        <w:t>, z zastrzeżeniem ust. 2.</w:t>
      </w:r>
    </w:p>
    <w:p w14:paraId="17F37F08" w14:textId="77777777" w:rsidR="000102B0" w:rsidRPr="001B765B" w:rsidRDefault="000102B0" w:rsidP="000102B0">
      <w:pPr>
        <w:pStyle w:val="Tekstpodstawowy"/>
        <w:numPr>
          <w:ilvl w:val="0"/>
          <w:numId w:val="27"/>
        </w:numPr>
        <w:jc w:val="both"/>
        <w:rPr>
          <w:sz w:val="22"/>
          <w:szCs w:val="22"/>
        </w:rPr>
      </w:pPr>
      <w:r w:rsidRPr="001B765B">
        <w:rPr>
          <w:sz w:val="22"/>
          <w:szCs w:val="22"/>
          <w:lang w:val="pl-PL"/>
        </w:rPr>
        <w:lastRenderedPageBreak/>
        <w:t>Zmiana rachunku bankowego, o którym mowa w § 8 ust. 1, dokonywana jest przez dyspozycję złożoną Pożyczkobiorcy przez Pośrednika Finansowego z zachowaniem formy pisemnej lub dokumentowej.</w:t>
      </w:r>
    </w:p>
    <w:p w14:paraId="735D1718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</w:rPr>
      </w:pPr>
    </w:p>
    <w:p w14:paraId="554BDCF9" w14:textId="77777777" w:rsidR="000102B0" w:rsidRPr="001B765B" w:rsidRDefault="000102B0" w:rsidP="000102B0">
      <w:pPr>
        <w:pStyle w:val="Tekstpodstawowy"/>
        <w:jc w:val="center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>§ 1</w:t>
      </w:r>
      <w:r w:rsidRPr="001B765B">
        <w:rPr>
          <w:b/>
          <w:sz w:val="22"/>
          <w:szCs w:val="22"/>
          <w:lang w:val="pl-PL"/>
        </w:rPr>
        <w:t>8</w:t>
      </w:r>
    </w:p>
    <w:p w14:paraId="5A692608" w14:textId="77777777" w:rsidR="000102B0" w:rsidRPr="001B765B" w:rsidRDefault="000102B0" w:rsidP="000102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W sprawach nieuregulowanych niniejszą Umową zastosowanie mają odpowiednie postanowienia Regulaminu, obowiązujące zasady, postanowienia i reguły wynikające z RPO WO, procedury i Wytyczne oraz:</w:t>
      </w:r>
    </w:p>
    <w:p w14:paraId="0EE4D820" w14:textId="77777777" w:rsidR="000102B0" w:rsidRPr="001B765B" w:rsidRDefault="000102B0" w:rsidP="000102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 xml:space="preserve">przepisy prawa unijnego, a w tym w szczególności: </w:t>
      </w:r>
    </w:p>
    <w:p w14:paraId="7C440795" w14:textId="77777777" w:rsidR="000102B0" w:rsidRPr="001B765B" w:rsidRDefault="000102B0" w:rsidP="00010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rozporządzenia Parlamentu Europejskiego i Rady (UE) Nr 1303/2013</w:t>
      </w:r>
      <w:r w:rsidRPr="001B765B">
        <w:rPr>
          <w:rFonts w:ascii="Times New Roman" w:hAnsi="Times New Roman"/>
          <w:b/>
        </w:rPr>
        <w:t xml:space="preserve">, </w:t>
      </w:r>
    </w:p>
    <w:p w14:paraId="58E3D5AA" w14:textId="77777777" w:rsidR="000102B0" w:rsidRPr="001B765B" w:rsidRDefault="000102B0" w:rsidP="00010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rozporządzenia delegowanego Komisji (UE) nr 480/2014,</w:t>
      </w:r>
    </w:p>
    <w:p w14:paraId="3788C262" w14:textId="77777777" w:rsidR="000102B0" w:rsidRPr="001B765B" w:rsidRDefault="000102B0" w:rsidP="00010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 xml:space="preserve">rozporządzenia wykonawczego Komisji (UE) nr 821/201406, </w:t>
      </w:r>
    </w:p>
    <w:p w14:paraId="14960B76" w14:textId="77777777" w:rsidR="000102B0" w:rsidRPr="001B765B" w:rsidRDefault="000102B0" w:rsidP="00010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rozporządzenia Komisji (UE) nr 651/2014,</w:t>
      </w:r>
    </w:p>
    <w:p w14:paraId="5B4269E2" w14:textId="77777777" w:rsidR="000102B0" w:rsidRPr="001B765B" w:rsidRDefault="000102B0" w:rsidP="000102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rozporządzenia Komisji (UE) nr 1407/2013;</w:t>
      </w:r>
    </w:p>
    <w:p w14:paraId="1DE4EFE6" w14:textId="77777777" w:rsidR="000102B0" w:rsidRPr="001B765B" w:rsidRDefault="000102B0" w:rsidP="000102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właściwe przepisy prawa polskiego, a w tym w szczególności:</w:t>
      </w:r>
    </w:p>
    <w:p w14:paraId="72D41A80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4E09996F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27 sierpnia 2009 r. o finansach publicznych,</w:t>
      </w:r>
    </w:p>
    <w:p w14:paraId="615017C1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29 stycznia 2004 r. – Prawo zamówień publicznych,</w:t>
      </w:r>
    </w:p>
    <w:p w14:paraId="58AC3E8C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30 kwietnia 2004 r. o postępowaniu w sprawach dotyczących pomocy publicznej</w:t>
      </w:r>
    </w:p>
    <w:p w14:paraId="62E86F3A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29 sierpnia 1997 r. o ochronie danych osobowych,</w:t>
      </w:r>
    </w:p>
    <w:p w14:paraId="09FFF344" w14:textId="77777777" w:rsidR="000102B0" w:rsidRPr="001B765B" w:rsidRDefault="000102B0" w:rsidP="000102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B765B">
        <w:rPr>
          <w:rFonts w:ascii="Times New Roman" w:hAnsi="Times New Roman"/>
        </w:rPr>
        <w:t>ustawy z dnia 23 kwietnia 1964 r. – Kodeks cywilny.</w:t>
      </w:r>
    </w:p>
    <w:p w14:paraId="3B244076" w14:textId="77777777" w:rsidR="000102B0" w:rsidRPr="001B765B" w:rsidRDefault="000102B0" w:rsidP="000102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C9B0A7" w14:textId="77777777" w:rsidR="000102B0" w:rsidRPr="001B765B" w:rsidRDefault="000102B0" w:rsidP="000102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B765B">
        <w:rPr>
          <w:rFonts w:ascii="Times New Roman" w:hAnsi="Times New Roman" w:cs="Times New Roman"/>
          <w:b/>
        </w:rPr>
        <w:t>§ 19</w:t>
      </w:r>
    </w:p>
    <w:p w14:paraId="6C8AE2F0" w14:textId="77777777" w:rsidR="000102B0" w:rsidRPr="001B765B" w:rsidRDefault="000102B0" w:rsidP="000102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Pożyczkobiorca oświadcza, że zapoznał się z treścią Regulaminu oraz Kartą Produktu MPI/DPI, które otrzymał w dniu zawarcia niniejszej umowy.</w:t>
      </w:r>
    </w:p>
    <w:p w14:paraId="2730FD29" w14:textId="77777777" w:rsidR="000102B0" w:rsidRPr="001B765B" w:rsidRDefault="000102B0" w:rsidP="000102B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14:paraId="1D6CDDFF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 xml:space="preserve">§ </w:t>
      </w:r>
      <w:r w:rsidRPr="001B765B">
        <w:rPr>
          <w:b/>
          <w:sz w:val="22"/>
          <w:szCs w:val="22"/>
          <w:lang w:val="pl-PL"/>
        </w:rPr>
        <w:t>20</w:t>
      </w:r>
    </w:p>
    <w:p w14:paraId="748D39C7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  <w:r w:rsidRPr="001B765B">
        <w:rPr>
          <w:sz w:val="22"/>
          <w:szCs w:val="22"/>
          <w:lang w:val="pl-PL"/>
        </w:rPr>
        <w:t>Spory mogące wyniknąć na tle niniejszej umowy</w:t>
      </w:r>
      <w:r w:rsidRPr="001B765B">
        <w:rPr>
          <w:sz w:val="22"/>
          <w:szCs w:val="22"/>
        </w:rPr>
        <w:t xml:space="preserve"> rozstrzygać będzie sąd właściwy dla miejsca siedziby Pośrednika </w:t>
      </w:r>
      <w:r w:rsidRPr="001B765B">
        <w:rPr>
          <w:sz w:val="22"/>
          <w:szCs w:val="22"/>
          <w:lang w:val="pl-PL"/>
        </w:rPr>
        <w:t>F</w:t>
      </w:r>
      <w:r w:rsidRPr="001B765B">
        <w:rPr>
          <w:sz w:val="22"/>
          <w:szCs w:val="22"/>
        </w:rPr>
        <w:t xml:space="preserve">inansowego. </w:t>
      </w:r>
    </w:p>
    <w:p w14:paraId="68EE85B2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</w:p>
    <w:p w14:paraId="218BE7FD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</w:p>
    <w:p w14:paraId="0F4FA516" w14:textId="77777777" w:rsidR="000102B0" w:rsidRPr="001B765B" w:rsidRDefault="000102B0" w:rsidP="000102B0">
      <w:pPr>
        <w:pStyle w:val="Tekstpodstawowy"/>
        <w:jc w:val="center"/>
        <w:rPr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 xml:space="preserve">§ </w:t>
      </w:r>
      <w:r w:rsidRPr="001B765B">
        <w:rPr>
          <w:b/>
          <w:sz w:val="22"/>
          <w:szCs w:val="22"/>
          <w:lang w:val="pl-PL"/>
        </w:rPr>
        <w:t>21</w:t>
      </w:r>
    </w:p>
    <w:p w14:paraId="7D7CFE1A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  <w:r w:rsidRPr="001B765B">
        <w:rPr>
          <w:sz w:val="22"/>
          <w:szCs w:val="22"/>
        </w:rPr>
        <w:t xml:space="preserve">Umowa niniejsza sporządzona została w dwóch jednobrzmiących egzemplarzach, z których jeden otrzymuje Pożyczkobiorca i jeden </w:t>
      </w:r>
      <w:r w:rsidRPr="001B765B">
        <w:rPr>
          <w:sz w:val="22"/>
          <w:szCs w:val="22"/>
          <w:lang w:val="pl-PL"/>
        </w:rPr>
        <w:t>Pośrednik Finansowy</w:t>
      </w:r>
      <w:r w:rsidRPr="001B765B">
        <w:rPr>
          <w:sz w:val="22"/>
          <w:szCs w:val="22"/>
        </w:rPr>
        <w:t xml:space="preserve">. </w:t>
      </w:r>
    </w:p>
    <w:p w14:paraId="3F2D25BB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</w:p>
    <w:p w14:paraId="420D3B32" w14:textId="77777777" w:rsidR="000102B0" w:rsidRPr="001B765B" w:rsidRDefault="000102B0" w:rsidP="000102B0">
      <w:pPr>
        <w:pStyle w:val="Tekstpodstawowy"/>
        <w:jc w:val="both"/>
        <w:rPr>
          <w:b/>
          <w:sz w:val="22"/>
          <w:szCs w:val="22"/>
        </w:rPr>
      </w:pPr>
    </w:p>
    <w:p w14:paraId="10A4B2DA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b/>
          <w:sz w:val="22"/>
          <w:szCs w:val="22"/>
        </w:rPr>
        <w:t xml:space="preserve">Pośrednik Finansowy </w:t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  <w:t xml:space="preserve">Pożyczkobiorca </w:t>
      </w:r>
    </w:p>
    <w:p w14:paraId="196E05D4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2CE24512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7F80A012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__________________ </w:t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</w:r>
      <w:r w:rsidRPr="001B765B">
        <w:rPr>
          <w:sz w:val="22"/>
          <w:szCs w:val="22"/>
        </w:rPr>
        <w:tab/>
        <w:t>___________________</w:t>
      </w:r>
    </w:p>
    <w:p w14:paraId="0489DF42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38469F40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08581D8A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3771EEF5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  <w:r w:rsidRPr="001B765B">
        <w:rPr>
          <w:sz w:val="22"/>
          <w:szCs w:val="22"/>
        </w:rPr>
        <w:t xml:space="preserve">__________________ </w:t>
      </w:r>
      <w:r w:rsidRPr="001B765B">
        <w:rPr>
          <w:sz w:val="22"/>
          <w:szCs w:val="22"/>
        </w:rPr>
        <w:tab/>
        <w:t xml:space="preserve">           </w:t>
      </w:r>
      <w:r w:rsidRPr="001B765B">
        <w:rPr>
          <w:sz w:val="22"/>
          <w:szCs w:val="22"/>
          <w:lang w:val="pl-PL"/>
        </w:rPr>
        <w:t xml:space="preserve">         </w:t>
      </w:r>
      <w:r w:rsidRPr="001B765B">
        <w:rPr>
          <w:sz w:val="22"/>
          <w:szCs w:val="22"/>
        </w:rPr>
        <w:t xml:space="preserve"> </w:t>
      </w:r>
      <w:r w:rsidRPr="001B765B">
        <w:rPr>
          <w:i/>
          <w:iCs/>
          <w:sz w:val="22"/>
          <w:szCs w:val="22"/>
        </w:rPr>
        <w:t>Pieczęć Firmowa</w:t>
      </w:r>
      <w:r w:rsidRPr="001B765B">
        <w:rPr>
          <w:i/>
          <w:iCs/>
          <w:sz w:val="22"/>
          <w:szCs w:val="22"/>
        </w:rPr>
        <w:tab/>
      </w:r>
      <w:r w:rsidRPr="001B765B">
        <w:rPr>
          <w:i/>
          <w:iCs/>
          <w:sz w:val="22"/>
          <w:szCs w:val="22"/>
        </w:rPr>
        <w:tab/>
      </w:r>
      <w:r w:rsidRPr="001B765B">
        <w:rPr>
          <w:i/>
          <w:iCs/>
          <w:sz w:val="22"/>
          <w:szCs w:val="22"/>
        </w:rPr>
        <w:tab/>
      </w:r>
      <w:r w:rsidRPr="001B765B">
        <w:rPr>
          <w:sz w:val="22"/>
          <w:szCs w:val="22"/>
        </w:rPr>
        <w:t>___________________</w:t>
      </w:r>
    </w:p>
    <w:p w14:paraId="28E8ECD8" w14:textId="77777777" w:rsidR="000102B0" w:rsidRPr="001B765B" w:rsidRDefault="000102B0" w:rsidP="000102B0">
      <w:pPr>
        <w:rPr>
          <w:rFonts w:ascii="Times New Roman" w:hAnsi="Times New Roman" w:cs="Times New Roman"/>
        </w:rPr>
      </w:pPr>
    </w:p>
    <w:p w14:paraId="0AD2EB05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588EDC68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</w:r>
    </w:p>
    <w:p w14:paraId="7BAA6775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534FE000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3A513A70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  <w:i/>
        </w:rPr>
      </w:pPr>
    </w:p>
    <w:p w14:paraId="593BBDBE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  <w:i/>
        </w:rPr>
      </w:pPr>
    </w:p>
    <w:p w14:paraId="63EB00CE" w14:textId="77777777" w:rsidR="000102B0" w:rsidRPr="001B765B" w:rsidRDefault="000102B0" w:rsidP="000102B0">
      <w:pPr>
        <w:pStyle w:val="Tekstpodstawowy2"/>
        <w:rPr>
          <w:i/>
          <w:sz w:val="22"/>
          <w:szCs w:val="22"/>
        </w:rPr>
      </w:pPr>
      <w:r w:rsidRPr="001B765B">
        <w:rPr>
          <w:i/>
          <w:sz w:val="22"/>
          <w:szCs w:val="22"/>
        </w:rPr>
        <w:t xml:space="preserve">Pożyczkobiorca oraz, w przypadku gdy Pożyczkobiorca jest osobą prawną lub działa przez pełnomocnika, osoby go reprezentujące oświadczają, że wyrażają zgodę na zbieranie i przetwarzanie danych osobowych w zakresie wynikającym z niezbędnych czynności kontrolnych z tytułu realizacji przedsięwzięcia/wykorzystania pożyczki, celów statutowych Pośrednika Finansowego, zgodnie z ustawą z 29 sierpnia 1997r. o ochronie danych osobowych (tekst jednolity: Dz.U. z 2015r. poz.2135 z pozn.zm.). </w:t>
      </w:r>
    </w:p>
    <w:p w14:paraId="498AD66C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  <w:i/>
        </w:rPr>
      </w:pPr>
    </w:p>
    <w:p w14:paraId="6E50C32D" w14:textId="77777777" w:rsidR="000102B0" w:rsidRPr="001B765B" w:rsidRDefault="000102B0" w:rsidP="000102B0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i/>
        </w:rPr>
      </w:pPr>
      <w:r w:rsidRPr="001B765B">
        <w:rPr>
          <w:rFonts w:ascii="Times New Roman" w:hAnsi="Times New Roman" w:cs="Times New Roman"/>
          <w:i/>
        </w:rPr>
        <w:t>Pożyczkobiorca oraz, w przypadku gdy Pożyczkobiorca jest osobą prawną lub działa przez pełnomocnika, osoby go reprezentujące oświadczają, że wyrażają zgodę na zbieranie i przetwarzanie danych osobowych w rozumieniu Ustawy o ochronie danych osobowych oraz danych objętych tajemnicą bankową dla celów niezbędnych do prawidłowego wykonania umowy pożyczki oraz w celu umożliwienia Pośrednikowi Finansowemu wykonania obowiązków związanych  z realizacją Projektu oraz na udostępnienie danych osobowych Menadżerowi, Instytucji Zarządzającej oraz organom administracji publicznej, w szczególności ministrowi właściwemu do spraw rozwoju regionalnego, w celu ich dalszego przetwarzania w zakresie niezbędnym do realizacji Projektu, a także w zakresie wszelkich badań nad Projektem, w tym różnego rodzaju ewaluacji oraz sprawozdawczości. Powierzenie danych osobowych może w szczególności nastąpić w celu przygotowania i realizacji projektów, o których mowa w umowie o Finansowanie Projektu pn. „1.1. Innowacje w przedsiębiorstwach – Utworzenie przez beneficjenta Funduszu Funduszy, z którego wspierane będą instrumenty finansowe udzielające pożyczek / poręczeń ostatecznym odbiorcom w ramach przedmiotowego działania” z dnia  8 grudnia 2016 r. zawartej przez BGK z Zarządem Województwa Opolskiego oraz w celu przeprowadzenia badań ewaluacyjnych, w tym statystycznych, które nie będą dotyczyć wyłącznie realizacji wskazanego Projektu.</w:t>
      </w:r>
    </w:p>
    <w:p w14:paraId="2B5C7C4D" w14:textId="77777777" w:rsidR="000102B0" w:rsidRPr="001B765B" w:rsidRDefault="000102B0" w:rsidP="000102B0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i/>
        </w:rPr>
      </w:pPr>
    </w:p>
    <w:p w14:paraId="16195FA1" w14:textId="77777777" w:rsidR="000102B0" w:rsidRPr="001B765B" w:rsidRDefault="000102B0" w:rsidP="000102B0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1B765B">
        <w:rPr>
          <w:rFonts w:ascii="Times New Roman" w:hAnsi="Times New Roman"/>
          <w:i/>
        </w:rPr>
        <w:t>Pożyczkobiorca oraz, w przypadku gdy Pożyczkobiorca jest osobą prawną lub działa przez pełnomocnika, osoby go reprezentujące oświadczają, że zgody i upoważnienia dotyczące przetwarzania danych osobowych podczas realizacji projektu zostały udzielone dobrowolnie. Zostałem poinformowany/a o przysługującym mi, na podstawie art. 24 ust.1 pkt 3 ustawy o ochronie danych osobowych, prawie dostępu i poprawiania swoich danych osobowych, a także o celu ich zbierania oraz miejscu ich przechowywania tj. siedzibie Funduszu Regionu Wałbrzyskiego przy ul. Limanowskiego 15, 58-300 Wałbrzych, w Biurze Regionalnym FRW w Poznaniu, przy ul. …………… oraz w siedzibie Banku Gospodarstwa Krajowego Al. Jerozolimskie 7, 00-955 Warszawa.</w:t>
      </w:r>
    </w:p>
    <w:p w14:paraId="66766C2B" w14:textId="77777777" w:rsidR="000102B0" w:rsidRPr="001B765B" w:rsidRDefault="000102B0" w:rsidP="000102B0">
      <w:pPr>
        <w:pStyle w:val="Tekstpodstawowy2"/>
        <w:rPr>
          <w:sz w:val="22"/>
          <w:szCs w:val="22"/>
        </w:rPr>
      </w:pPr>
    </w:p>
    <w:p w14:paraId="68208ECD" w14:textId="77777777" w:rsidR="000102B0" w:rsidRPr="001B765B" w:rsidRDefault="000102B0" w:rsidP="000102B0">
      <w:pPr>
        <w:pStyle w:val="Tekstpodstawowy2"/>
        <w:rPr>
          <w:sz w:val="22"/>
          <w:szCs w:val="22"/>
        </w:rPr>
      </w:pPr>
    </w:p>
    <w:p w14:paraId="44133EDD" w14:textId="77777777" w:rsidR="000102B0" w:rsidRPr="001B765B" w:rsidRDefault="000102B0" w:rsidP="000102B0">
      <w:pPr>
        <w:jc w:val="both"/>
        <w:rPr>
          <w:rFonts w:ascii="Times New Roman" w:hAnsi="Times New Roman" w:cs="Times New Roman"/>
          <w:i/>
          <w:iCs/>
        </w:rPr>
      </w:pPr>
      <w:r w:rsidRPr="001B765B">
        <w:rPr>
          <w:rFonts w:ascii="Times New Roman" w:hAnsi="Times New Roman" w:cs="Times New Roman"/>
          <w:i/>
          <w:iCs/>
        </w:rPr>
        <w:t xml:space="preserve">Pożyczkobiorca oraz, w przypadku gdy Pożyczkobiorca jest osobą prawną lub działa przez pełnomocnika, osoby go reprezentujące oświadczają, że </w:t>
      </w:r>
      <w:r w:rsidRPr="001B765B">
        <w:rPr>
          <w:rFonts w:ascii="Times New Roman" w:hAnsi="Times New Roman" w:cs="Times New Roman"/>
          <w:b/>
          <w:bCs/>
          <w:i/>
          <w:iCs/>
        </w:rPr>
        <w:t>wyrażają zgodę /nie wyrażają zgody*</w:t>
      </w:r>
      <w:r w:rsidRPr="001B765B">
        <w:rPr>
          <w:rFonts w:ascii="Times New Roman" w:hAnsi="Times New Roman" w:cs="Times New Roman"/>
          <w:i/>
          <w:iCs/>
        </w:rPr>
        <w:t xml:space="preserve"> na zbieranie i przetwarzanie przez Fundusz Regionu Wałbrzyskiego danych osobowych w celach marketingowych (w tym na otrzymywanie informacji handlowych) od Pośrednika Finansowego oraz FRW Media Group sp. z o.o. z siedzibą w Świdnicy zgodnie z ustawą z dnia 18 lipca 2002 r. o </w:t>
      </w:r>
      <w:r w:rsidRPr="001B765B">
        <w:rPr>
          <w:rFonts w:ascii="Times New Roman" w:hAnsi="Times New Roman" w:cs="Times New Roman"/>
          <w:i/>
          <w:iCs/>
        </w:rPr>
        <w:lastRenderedPageBreak/>
        <w:t xml:space="preserve">świadczeniu usług drogą elektroniczną (Dz. U. z 2002 r. Nr 144 poz. 1204 z późn. zm.) Pożyczkobiorca udostępnia identyfikujący go adres elektroniczny: </w:t>
      </w:r>
      <w:r w:rsidRPr="001B765B">
        <w:rPr>
          <w:rFonts w:ascii="Times New Roman" w:hAnsi="Times New Roman" w:cs="Times New Roman"/>
          <w:i/>
          <w:iCs/>
          <w:color w:val="000000"/>
        </w:rPr>
        <w:t>[____________   @____________].</w:t>
      </w:r>
    </w:p>
    <w:p w14:paraId="315F8FCF" w14:textId="77777777" w:rsidR="000102B0" w:rsidRPr="001B765B" w:rsidRDefault="000102B0" w:rsidP="000102B0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3A1CC4C7" w14:textId="77777777" w:rsidR="000102B0" w:rsidRPr="001B765B" w:rsidRDefault="000102B0" w:rsidP="000102B0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1B765B">
        <w:rPr>
          <w:rFonts w:ascii="Times New Roman" w:hAnsi="Times New Roman" w:cs="Times New Roman"/>
          <w:i/>
          <w:iCs/>
          <w:color w:val="000000"/>
        </w:rPr>
        <w:t>* właściwe podkreślić</w:t>
      </w:r>
    </w:p>
    <w:p w14:paraId="7CB5D231" w14:textId="77777777" w:rsidR="000102B0" w:rsidRPr="001B765B" w:rsidRDefault="000102B0" w:rsidP="000102B0">
      <w:pPr>
        <w:ind w:right="580"/>
        <w:jc w:val="both"/>
        <w:rPr>
          <w:rFonts w:ascii="Times New Roman" w:hAnsi="Times New Roman" w:cs="Times New Roman"/>
          <w:color w:val="000000"/>
        </w:rPr>
      </w:pPr>
    </w:p>
    <w:p w14:paraId="664DA213" w14:textId="77777777" w:rsidR="000102B0" w:rsidRPr="001B765B" w:rsidRDefault="000102B0" w:rsidP="000102B0">
      <w:pPr>
        <w:pStyle w:val="Tekstpodstawowy2"/>
        <w:rPr>
          <w:b/>
          <w:bCs/>
          <w:color w:val="000000"/>
          <w:sz w:val="22"/>
          <w:szCs w:val="22"/>
        </w:rPr>
      </w:pPr>
    </w:p>
    <w:p w14:paraId="4B4FB1E8" w14:textId="77777777" w:rsidR="000102B0" w:rsidRPr="001B765B" w:rsidRDefault="000102B0" w:rsidP="000102B0">
      <w:pPr>
        <w:pStyle w:val="Tekstpodstawowy2"/>
        <w:rPr>
          <w:sz w:val="22"/>
          <w:szCs w:val="22"/>
        </w:rPr>
      </w:pPr>
      <w:r w:rsidRPr="001B765B">
        <w:rPr>
          <w:b/>
          <w:bCs/>
          <w:color w:val="000000"/>
          <w:sz w:val="22"/>
          <w:szCs w:val="22"/>
        </w:rPr>
        <w:t>  Pożyczkobiorca</w:t>
      </w:r>
    </w:p>
    <w:p w14:paraId="4B68E68D" w14:textId="77777777" w:rsidR="000102B0" w:rsidRPr="001B765B" w:rsidRDefault="000102B0" w:rsidP="000102B0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  <w:r w:rsidRPr="001B765B">
        <w:rPr>
          <w:b/>
          <w:sz w:val="22"/>
          <w:szCs w:val="22"/>
        </w:rPr>
        <w:t xml:space="preserve"> </w:t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  <w:r w:rsidRPr="001B765B">
        <w:rPr>
          <w:b/>
          <w:sz w:val="22"/>
          <w:szCs w:val="22"/>
        </w:rPr>
        <w:tab/>
      </w:r>
    </w:p>
    <w:p w14:paraId="12617DD3" w14:textId="77777777" w:rsidR="000102B0" w:rsidRPr="001B765B" w:rsidRDefault="000102B0" w:rsidP="000102B0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</w:p>
    <w:p w14:paraId="4124CFE2" w14:textId="77777777" w:rsidR="000102B0" w:rsidRPr="001B765B" w:rsidRDefault="000102B0" w:rsidP="000102B0">
      <w:pPr>
        <w:pStyle w:val="Tekstpodstawowy"/>
        <w:ind w:firstLine="708"/>
        <w:jc w:val="both"/>
        <w:rPr>
          <w:b/>
          <w:sz w:val="22"/>
          <w:szCs w:val="22"/>
          <w:lang w:val="pl-PL"/>
        </w:rPr>
      </w:pPr>
    </w:p>
    <w:p w14:paraId="3C47EED6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2EA26A80" w14:textId="77777777" w:rsidR="000102B0" w:rsidRPr="001B765B" w:rsidRDefault="000102B0" w:rsidP="000102B0">
      <w:pPr>
        <w:pStyle w:val="Tekstpodstawowy"/>
        <w:jc w:val="both"/>
        <w:rPr>
          <w:sz w:val="22"/>
          <w:szCs w:val="22"/>
        </w:rPr>
      </w:pPr>
    </w:p>
    <w:p w14:paraId="27DC736A" w14:textId="77777777" w:rsidR="000102B0" w:rsidRPr="001B765B" w:rsidRDefault="000102B0" w:rsidP="000102B0">
      <w:pPr>
        <w:ind w:left="4956" w:firstLine="708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>___________________</w:t>
      </w:r>
    </w:p>
    <w:p w14:paraId="4F4464DA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0DDDD3A5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120D0942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</w:rPr>
        <w:tab/>
      </w:r>
      <w:r w:rsidRPr="001B765B">
        <w:rPr>
          <w:rFonts w:ascii="Times New Roman" w:hAnsi="Times New Roman" w:cs="Times New Roman"/>
        </w:rPr>
        <w:tab/>
        <w:t xml:space="preserve">                                                                                       ___________________</w:t>
      </w:r>
    </w:p>
    <w:p w14:paraId="1928D1D1" w14:textId="77777777" w:rsidR="000102B0" w:rsidRPr="001B765B" w:rsidRDefault="000102B0" w:rsidP="000102B0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14:paraId="4E05F22D" w14:textId="77777777" w:rsidR="000102B0" w:rsidRPr="001B765B" w:rsidRDefault="000102B0" w:rsidP="000102B0">
      <w:pPr>
        <w:pStyle w:val="Tekstpodstawowy2"/>
        <w:rPr>
          <w:sz w:val="22"/>
          <w:szCs w:val="22"/>
        </w:rPr>
      </w:pPr>
    </w:p>
    <w:p w14:paraId="55288B7A" w14:textId="77777777" w:rsidR="000102B0" w:rsidRPr="001B765B" w:rsidRDefault="000102B0" w:rsidP="000102B0">
      <w:pPr>
        <w:pStyle w:val="Tekstpodstawowy"/>
        <w:rPr>
          <w:sz w:val="22"/>
          <w:szCs w:val="22"/>
        </w:rPr>
      </w:pPr>
    </w:p>
    <w:p w14:paraId="0F7BAD14" w14:textId="77777777" w:rsidR="000102B0" w:rsidRPr="001B765B" w:rsidRDefault="000102B0" w:rsidP="000102B0">
      <w:pPr>
        <w:pStyle w:val="Tekstpodstawowy"/>
        <w:rPr>
          <w:sz w:val="22"/>
          <w:szCs w:val="22"/>
        </w:rPr>
      </w:pPr>
    </w:p>
    <w:p w14:paraId="16AB7F02" w14:textId="77777777" w:rsidR="000102B0" w:rsidRPr="001B765B" w:rsidRDefault="000102B0" w:rsidP="000102B0">
      <w:pPr>
        <w:pStyle w:val="Tekstpodstawowy"/>
        <w:rPr>
          <w:sz w:val="22"/>
          <w:szCs w:val="22"/>
        </w:rPr>
      </w:pPr>
      <w:r w:rsidRPr="001B765B">
        <w:rPr>
          <w:sz w:val="22"/>
          <w:szCs w:val="22"/>
        </w:rPr>
        <w:t>Sporządził : ………………………….</w:t>
      </w:r>
    </w:p>
    <w:p w14:paraId="4C341FAE" w14:textId="77777777" w:rsidR="000102B0" w:rsidRPr="001B765B" w:rsidRDefault="000102B0" w:rsidP="000102B0">
      <w:pPr>
        <w:rPr>
          <w:rFonts w:ascii="Times New Roman" w:hAnsi="Times New Roman" w:cs="Times New Roman"/>
          <w:lang w:val="x-none"/>
        </w:rPr>
      </w:pPr>
    </w:p>
    <w:p w14:paraId="06B039A5" w14:textId="77777777" w:rsidR="000102B0" w:rsidRPr="001B765B" w:rsidRDefault="000102B0" w:rsidP="000102B0">
      <w:pPr>
        <w:rPr>
          <w:rFonts w:ascii="Times New Roman" w:hAnsi="Times New Roman" w:cs="Times New Roman"/>
          <w:lang w:val="x-none"/>
        </w:rPr>
      </w:pPr>
    </w:p>
    <w:p w14:paraId="31A023D8" w14:textId="77777777" w:rsidR="000102B0" w:rsidRPr="001B765B" w:rsidRDefault="000102B0" w:rsidP="000102B0">
      <w:pPr>
        <w:rPr>
          <w:rFonts w:ascii="Times New Roman" w:hAnsi="Times New Roman" w:cs="Times New Roman"/>
          <w:lang w:val="x-none"/>
        </w:rPr>
      </w:pPr>
    </w:p>
    <w:p w14:paraId="678BD215" w14:textId="77777777" w:rsidR="00AE1DB8" w:rsidRPr="001B765B" w:rsidRDefault="00AE1DB8">
      <w:pPr>
        <w:rPr>
          <w:rFonts w:ascii="Times New Roman" w:hAnsi="Times New Roman" w:cs="Times New Roman"/>
        </w:rPr>
      </w:pPr>
    </w:p>
    <w:sectPr w:rsidR="00AE1DB8" w:rsidRPr="001B765B" w:rsidSect="0029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B0AE" w14:textId="77777777" w:rsidR="00FD4D16" w:rsidRDefault="00FD4D16" w:rsidP="00295203">
      <w:pPr>
        <w:spacing w:after="0" w:line="240" w:lineRule="auto"/>
      </w:pPr>
      <w:r>
        <w:separator/>
      </w:r>
    </w:p>
  </w:endnote>
  <w:endnote w:type="continuationSeparator" w:id="0">
    <w:p w14:paraId="386A16A6" w14:textId="77777777" w:rsidR="00FD4D16" w:rsidRDefault="00FD4D16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A744" w14:textId="77777777"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6FA6" w14:textId="77777777"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7116" w14:textId="77777777"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5CDB" w14:textId="77777777" w:rsidR="00FD4D16" w:rsidRDefault="00FD4D16" w:rsidP="00295203">
      <w:pPr>
        <w:spacing w:after="0" w:line="240" w:lineRule="auto"/>
      </w:pPr>
      <w:r>
        <w:separator/>
      </w:r>
    </w:p>
  </w:footnote>
  <w:footnote w:type="continuationSeparator" w:id="0">
    <w:p w14:paraId="39E8349F" w14:textId="77777777" w:rsidR="00FD4D16" w:rsidRDefault="00FD4D16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3371D" w14:textId="77777777" w:rsidR="00295203" w:rsidRDefault="00FD4D16">
    <w:pPr>
      <w:pStyle w:val="Nagwek"/>
    </w:pPr>
    <w:r>
      <w:rPr>
        <w:noProof/>
        <w:lang w:eastAsia="pl-PL"/>
      </w:rPr>
      <w:pict w14:anchorId="2D655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F60" w14:textId="77777777" w:rsidR="00295203" w:rsidRDefault="00FD4D16">
    <w:pPr>
      <w:pStyle w:val="Nagwek"/>
    </w:pPr>
    <w:r>
      <w:rPr>
        <w:noProof/>
        <w:lang w:eastAsia="pl-PL"/>
      </w:rPr>
      <w:pict w14:anchorId="24C3D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885A" w14:textId="77777777" w:rsidR="00295203" w:rsidRDefault="00FD4D16">
    <w:pPr>
      <w:pStyle w:val="Nagwek"/>
    </w:pPr>
    <w:r>
      <w:rPr>
        <w:noProof/>
        <w:lang w:eastAsia="pl-PL"/>
      </w:rPr>
      <w:pict w14:anchorId="084EA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063"/>
    <w:multiLevelType w:val="hybridMultilevel"/>
    <w:tmpl w:val="8F1A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B58"/>
    <w:multiLevelType w:val="hybridMultilevel"/>
    <w:tmpl w:val="B26C7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08B0"/>
    <w:multiLevelType w:val="hybridMultilevel"/>
    <w:tmpl w:val="17BE16FA"/>
    <w:lvl w:ilvl="0" w:tplc="D1CAB3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BC8"/>
    <w:multiLevelType w:val="hybridMultilevel"/>
    <w:tmpl w:val="BB36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38B2"/>
    <w:multiLevelType w:val="hybridMultilevel"/>
    <w:tmpl w:val="38BE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01E3"/>
    <w:multiLevelType w:val="hybridMultilevel"/>
    <w:tmpl w:val="C2BAD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550E3"/>
    <w:multiLevelType w:val="hybridMultilevel"/>
    <w:tmpl w:val="F104C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A6564"/>
    <w:multiLevelType w:val="hybridMultilevel"/>
    <w:tmpl w:val="6C12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8E7"/>
    <w:multiLevelType w:val="hybridMultilevel"/>
    <w:tmpl w:val="AF0A9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C127C"/>
    <w:multiLevelType w:val="hybridMultilevel"/>
    <w:tmpl w:val="6E1E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F2714"/>
    <w:multiLevelType w:val="hybridMultilevel"/>
    <w:tmpl w:val="B9B6ECCE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949D7"/>
    <w:multiLevelType w:val="hybridMultilevel"/>
    <w:tmpl w:val="F322E186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1F4C54"/>
    <w:multiLevelType w:val="hybridMultilevel"/>
    <w:tmpl w:val="8E36349E"/>
    <w:lvl w:ilvl="0" w:tplc="F83E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0102B0"/>
    <w:rsid w:val="00135A03"/>
    <w:rsid w:val="001923A0"/>
    <w:rsid w:val="001B765B"/>
    <w:rsid w:val="0022779B"/>
    <w:rsid w:val="00295203"/>
    <w:rsid w:val="00301B33"/>
    <w:rsid w:val="00302848"/>
    <w:rsid w:val="00327BBE"/>
    <w:rsid w:val="00463794"/>
    <w:rsid w:val="004A747C"/>
    <w:rsid w:val="006D741A"/>
    <w:rsid w:val="0073718F"/>
    <w:rsid w:val="00A750E0"/>
    <w:rsid w:val="00AE1DB8"/>
    <w:rsid w:val="00C03CC5"/>
    <w:rsid w:val="00CB1E1F"/>
    <w:rsid w:val="00D11812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54D3DC"/>
  <w15:docId w15:val="{FBD87303-EA7D-4FDC-A86C-0CDBDF5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295203"/>
  </w:style>
  <w:style w:type="paragraph" w:styleId="Tekstpodstawowy">
    <w:name w:val="Body Text"/>
    <w:basedOn w:val="Normalny"/>
    <w:link w:val="TekstpodstawowyZnak"/>
    <w:unhideWhenUsed/>
    <w:rsid w:val="00010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102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0102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02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02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10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2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3824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5</cp:revision>
  <dcterms:created xsi:type="dcterms:W3CDTF">2018-03-29T10:36:00Z</dcterms:created>
  <dcterms:modified xsi:type="dcterms:W3CDTF">2018-09-04T09:08:00Z</dcterms:modified>
</cp:coreProperties>
</file>