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  <w:r w:rsidRPr="004B6B3A">
        <w:rPr>
          <w:b/>
          <w:sz w:val="24"/>
          <w:szCs w:val="24"/>
        </w:rPr>
        <w:t>WYKAZ DOKU</w:t>
      </w:r>
      <w:r w:rsidRPr="004B6B3A">
        <w:rPr>
          <w:b/>
          <w:sz w:val="24"/>
          <w:szCs w:val="24"/>
        </w:rPr>
        <w:t xml:space="preserve">MENTÓW WYMAGANYCH DO WNIOSKU O </w:t>
      </w:r>
      <w:r w:rsidRPr="004B6B3A">
        <w:rPr>
          <w:b/>
          <w:sz w:val="24"/>
          <w:szCs w:val="24"/>
        </w:rPr>
        <w:t xml:space="preserve">POŻYCZKĘ WSPARCIE W STARCIE </w:t>
      </w:r>
    </w:p>
    <w:p w:rsidR="004B6B3A" w:rsidRPr="004B6B3A" w:rsidRDefault="004B6B3A" w:rsidP="004B6B3A">
      <w:pPr>
        <w:spacing w:after="0"/>
        <w:ind w:left="2182" w:hanging="1572"/>
        <w:rPr>
          <w:sz w:val="24"/>
          <w:szCs w:val="24"/>
        </w:rPr>
      </w:pPr>
      <w:bookmarkStart w:id="0" w:name="_GoBack"/>
      <w:bookmarkEnd w:id="0"/>
      <w:r w:rsidRPr="004B6B3A">
        <w:rPr>
          <w:b/>
          <w:sz w:val="24"/>
          <w:szCs w:val="24"/>
        </w:rPr>
        <w:tab/>
        <w:t xml:space="preserve"> </w:t>
      </w:r>
    </w:p>
    <w:tbl>
      <w:tblPr>
        <w:tblStyle w:val="TableGrid"/>
        <w:tblW w:w="10845" w:type="dxa"/>
        <w:tblInd w:w="-70" w:type="dxa"/>
        <w:tblCellMar>
          <w:top w:w="35" w:type="dxa"/>
          <w:left w:w="7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8294"/>
        <w:gridCol w:w="1221"/>
        <w:gridCol w:w="1330"/>
      </w:tblGrid>
      <w:tr w:rsidR="004B6B3A" w:rsidRPr="004B6B3A" w:rsidTr="004B6B3A">
        <w:trPr>
          <w:trHeight w:val="468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FE3AD3">
            <w:pPr>
              <w:rPr>
                <w:sz w:val="24"/>
                <w:szCs w:val="24"/>
              </w:rPr>
            </w:pPr>
            <w:r w:rsidRPr="004B6B3A">
              <w:rPr>
                <w:b/>
                <w:sz w:val="24"/>
                <w:szCs w:val="24"/>
                <w:u w:val="single" w:color="000000"/>
              </w:rPr>
              <w:t>FORMULARZE i DOKUMENTY WNIOSKODAWCY</w:t>
            </w:r>
            <w:r w:rsidRPr="004B6B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FE3AD3">
            <w:pPr>
              <w:ind w:left="2"/>
              <w:jc w:val="both"/>
              <w:rPr>
                <w:b/>
                <w:sz w:val="24"/>
                <w:szCs w:val="24"/>
              </w:rPr>
            </w:pPr>
            <w:r w:rsidRPr="004B6B3A">
              <w:rPr>
                <w:b/>
                <w:sz w:val="24"/>
                <w:szCs w:val="24"/>
              </w:rPr>
              <w:t>Wymagany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FE3AD3">
            <w:pPr>
              <w:jc w:val="both"/>
              <w:rPr>
                <w:b/>
                <w:sz w:val="24"/>
                <w:szCs w:val="24"/>
              </w:rPr>
            </w:pPr>
          </w:p>
          <w:p w:rsidR="004B6B3A" w:rsidRPr="004B6B3A" w:rsidRDefault="004B6B3A" w:rsidP="00FE3AD3">
            <w:pPr>
              <w:jc w:val="both"/>
              <w:rPr>
                <w:b/>
                <w:sz w:val="24"/>
                <w:szCs w:val="24"/>
              </w:rPr>
            </w:pPr>
          </w:p>
          <w:p w:rsidR="004B6B3A" w:rsidRPr="004B6B3A" w:rsidRDefault="004B6B3A" w:rsidP="00FE3AD3">
            <w:pPr>
              <w:jc w:val="both"/>
              <w:rPr>
                <w:sz w:val="24"/>
                <w:szCs w:val="24"/>
              </w:rPr>
            </w:pPr>
            <w:r w:rsidRPr="004B6B3A">
              <w:rPr>
                <w:b/>
                <w:sz w:val="24"/>
                <w:szCs w:val="24"/>
              </w:rPr>
              <w:t>Dostarczony</w:t>
            </w:r>
          </w:p>
        </w:tc>
      </w:tr>
      <w:tr w:rsidR="004B6B3A" w:rsidRPr="004B6B3A" w:rsidTr="004B6B3A">
        <w:trPr>
          <w:trHeight w:val="25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>wniosek o udzielenie pożyczki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4B6B3A">
            <w:pPr>
              <w:ind w:left="2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</w:p>
        </w:tc>
      </w:tr>
      <w:tr w:rsidR="004B6B3A" w:rsidRPr="004B6B3A" w:rsidTr="00FE3AD3">
        <w:trPr>
          <w:trHeight w:val="312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oświadczenie majątkowe wnioskodawcy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zgoda na weryfikację BIG,  KRD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oświadczenie o pomocy de </w:t>
            </w:r>
            <w:proofErr w:type="spellStart"/>
            <w:r w:rsidRPr="004B6B3A">
              <w:rPr>
                <w:sz w:val="24"/>
                <w:szCs w:val="24"/>
              </w:rPr>
              <w:t>minimis</w:t>
            </w:r>
            <w:proofErr w:type="spellEnd"/>
            <w:r w:rsidRPr="004B6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zaświadczenie o pomocy de </w:t>
            </w:r>
            <w:proofErr w:type="spellStart"/>
            <w:r w:rsidRPr="004B6B3A">
              <w:rPr>
                <w:sz w:val="24"/>
                <w:szCs w:val="24"/>
              </w:rPr>
              <w:t>minimis</w:t>
            </w:r>
            <w:proofErr w:type="spellEnd"/>
            <w:r w:rsidRPr="004B6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formularz informacji przy ubieganiu się o pomoc de </w:t>
            </w:r>
            <w:proofErr w:type="spellStart"/>
            <w:r w:rsidRPr="004B6B3A">
              <w:rPr>
                <w:sz w:val="24"/>
                <w:szCs w:val="24"/>
              </w:rPr>
              <w:t>minimis</w:t>
            </w:r>
            <w:proofErr w:type="spellEnd"/>
            <w:r w:rsidRPr="004B6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29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oświadczenie o niewykonywaniu zatrudnienia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oświadczenie o nieubieganiu się o inne środki publiczne na przedsięwzięcie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odpis dyplomu lub zaświadczenie uczelni potwierdzające uzyskane wyksztalcenie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2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zaświadczenie z uczelni o kontynuowaniu nauki na ostatnim roku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zaświadczenie z urzędu pracy o posiadaniu statusu bezrobotnego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kopia dowodu osobistego wnioskodawcy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opinie banków o posiadanych zobowiązaniach lub kopie umów kredytowych wraz z harmonogramem spłat i potwierdzeniem spłaty 3 ostatnich rat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4B6B3A">
        <w:trPr>
          <w:trHeight w:val="29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right="18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kopia dowodu osobistego małżonki wnioskodawcy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dokument potwierdzający rozdzielność majątkową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biznes plan / opis przedsięwzięcia – w treści wniosku (punkt 2.2 i 2.3) lub jako osobny załącznik (wg wytycznych zamieszczonych na stronie </w:t>
            </w:r>
            <w:hyperlink r:id="rId8">
              <w:r w:rsidRPr="004B6B3A">
                <w:rPr>
                  <w:sz w:val="24"/>
                  <w:szCs w:val="24"/>
                </w:rPr>
                <w:t>www.frw.pl</w:t>
              </w:r>
            </w:hyperlink>
            <w:hyperlink r:id="rId9">
              <w:r w:rsidRPr="004B6B3A">
                <w:rPr>
                  <w:sz w:val="24"/>
                  <w:szCs w:val="24"/>
                </w:rPr>
                <w:t>)</w:t>
              </w:r>
            </w:hyperlink>
            <w:r w:rsidRPr="004B6B3A">
              <w:rPr>
                <w:sz w:val="24"/>
                <w:szCs w:val="24"/>
              </w:rPr>
              <w:t xml:space="preserve"> oraz rachunek zysków i strat (formularz dostępny na stronie www.frw.pl)</w:t>
            </w:r>
            <w:r w:rsidRPr="004B6B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742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b/>
                <w:sz w:val="24"/>
                <w:szCs w:val="24"/>
                <w:u w:val="single" w:color="000000"/>
              </w:rPr>
              <w:t>DOKUMENTY DOTYCZĄCE ZABEZPIECZENIA *</w:t>
            </w:r>
            <w:r w:rsidRPr="004B6B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8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b/>
                <w:sz w:val="24"/>
                <w:szCs w:val="24"/>
                <w:u w:val="single" w:color="000000"/>
              </w:rPr>
              <w:t>INNE DOKUMENTY</w:t>
            </w:r>
            <w:r w:rsidRPr="004B6B3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84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udokumentowanie wkładu własnego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inne dokumenty i informacje, według wymagań FRW (np. biznes plan- obowiązkowy dla nowopowstałych firm, projekty budowlane, kosztorysy, pozwolenia na budowę, kontrakty handlowe, posiadane kwalifikacje i doświadczenie, znajomość rynku i inne uzależnione od specyfiki Wnioskodawcy i przedsięwzięcia)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744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right="46"/>
              <w:jc w:val="both"/>
              <w:rPr>
                <w:sz w:val="24"/>
                <w:szCs w:val="24"/>
              </w:rPr>
            </w:pPr>
            <w:r w:rsidRPr="004B6B3A">
              <w:rPr>
                <w:b/>
                <w:sz w:val="24"/>
                <w:szCs w:val="24"/>
                <w:u w:val="single" w:color="000000"/>
              </w:rPr>
              <w:t>DOKUMENTY WYMAGANE PO ROZPATRZENIU WNIOSKU</w:t>
            </w:r>
            <w:r w:rsidRPr="004B6B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85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wydruk z CEIDG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zaświadczenie o nadaniu numeru NIP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2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lastRenderedPageBreak/>
              <w:t xml:space="preserve">zaświadczenie o nadaniu REGON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umowa spółki cywilnej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akt własności lokalu, umowa najmu, dzierżawy, użyczenia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oświadczenie o numerze rachunku bankowego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wymagane koncesje / zezwolenia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oświadczenie o spełnianiu kryteriów MŚP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2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formularz informacji przy ubieganiu się o pomoc de </w:t>
            </w:r>
            <w:proofErr w:type="spellStart"/>
            <w:r w:rsidRPr="004B6B3A">
              <w:rPr>
                <w:sz w:val="24"/>
                <w:szCs w:val="24"/>
              </w:rPr>
              <w:t>minimis</w:t>
            </w:r>
            <w:proofErr w:type="spellEnd"/>
            <w:r w:rsidRPr="004B6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  <w:tr w:rsidR="004B6B3A" w:rsidRPr="004B6B3A" w:rsidTr="00FE3AD3">
        <w:trPr>
          <w:trHeight w:val="310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ind w:left="2"/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A" w:rsidRPr="004B6B3A" w:rsidRDefault="004B6B3A" w:rsidP="004B6B3A">
            <w:pPr>
              <w:rPr>
                <w:sz w:val="24"/>
                <w:szCs w:val="24"/>
              </w:rPr>
            </w:pPr>
            <w:r w:rsidRPr="004B6B3A">
              <w:rPr>
                <w:sz w:val="24"/>
                <w:szCs w:val="24"/>
              </w:rPr>
              <w:t xml:space="preserve"> </w:t>
            </w:r>
          </w:p>
        </w:tc>
      </w:tr>
    </w:tbl>
    <w:p w:rsidR="004B6B3A" w:rsidRPr="004B6B3A" w:rsidRDefault="004B6B3A" w:rsidP="004B6B3A">
      <w:pPr>
        <w:spacing w:after="116" w:line="268" w:lineRule="auto"/>
        <w:ind w:left="-5" w:hanging="10"/>
        <w:rPr>
          <w:sz w:val="24"/>
          <w:szCs w:val="24"/>
        </w:rPr>
      </w:pPr>
      <w:r w:rsidRPr="004B6B3A">
        <w:rPr>
          <w:i/>
          <w:color w:val="A6A6A6"/>
          <w:sz w:val="24"/>
          <w:szCs w:val="24"/>
        </w:rPr>
        <w:t xml:space="preserve">szczegółowy opis zabezpieczeń i wymaganych dokumentów zawiera "informacja na temat wybranych form </w:t>
      </w:r>
      <w:r w:rsidRPr="004B6B3A">
        <w:rPr>
          <w:sz w:val="24"/>
          <w:szCs w:val="24"/>
        </w:rPr>
        <w:t xml:space="preserve"> </w:t>
      </w:r>
      <w:r w:rsidRPr="004B6B3A">
        <w:rPr>
          <w:i/>
          <w:color w:val="A6A6A6"/>
          <w:sz w:val="24"/>
          <w:szCs w:val="24"/>
        </w:rPr>
        <w:t xml:space="preserve">zabezpieczenia" zamieszczona na stronie www.frw.pl </w:t>
      </w:r>
    </w:p>
    <w:p w:rsidR="004B6B3A" w:rsidRPr="004B6B3A" w:rsidRDefault="004B6B3A" w:rsidP="004B6B3A">
      <w:pPr>
        <w:tabs>
          <w:tab w:val="center" w:pos="9854"/>
        </w:tabs>
        <w:spacing w:after="0" w:line="268" w:lineRule="auto"/>
        <w:ind w:left="-15"/>
        <w:rPr>
          <w:sz w:val="24"/>
          <w:szCs w:val="24"/>
        </w:rPr>
      </w:pPr>
      <w:r w:rsidRPr="004B6B3A">
        <w:rPr>
          <w:i/>
          <w:color w:val="A6A6A6"/>
          <w:sz w:val="24"/>
          <w:szCs w:val="24"/>
        </w:rPr>
        <w:t xml:space="preserve">dokumenty składane do wniosku (poza formularzami i drukami FRW) wymagane są w formie kserokopii </w:t>
      </w:r>
      <w:r w:rsidRPr="004B6B3A">
        <w:rPr>
          <w:i/>
          <w:color w:val="A6A6A6"/>
          <w:sz w:val="24"/>
          <w:szCs w:val="24"/>
        </w:rPr>
        <w:tab/>
      </w:r>
      <w:r w:rsidRPr="004B6B3A">
        <w:rPr>
          <w:sz w:val="24"/>
          <w:szCs w:val="24"/>
        </w:rPr>
        <w:t xml:space="preserve"> </w:t>
      </w:r>
    </w:p>
    <w:p w:rsidR="004B6B3A" w:rsidRPr="004B6B3A" w:rsidRDefault="004B6B3A" w:rsidP="004B6B3A">
      <w:pPr>
        <w:spacing w:after="148"/>
        <w:rPr>
          <w:sz w:val="24"/>
          <w:szCs w:val="24"/>
        </w:rPr>
      </w:pPr>
      <w:r w:rsidRPr="004B6B3A">
        <w:rPr>
          <w:sz w:val="24"/>
          <w:szCs w:val="24"/>
        </w:rPr>
        <w:t xml:space="preserve"> </w:t>
      </w:r>
    </w:p>
    <w:p w:rsidR="004B6B3A" w:rsidRDefault="004B6B3A" w:rsidP="004B6B3A">
      <w:pPr>
        <w:spacing w:after="0"/>
      </w:pPr>
      <w:r>
        <w:t xml:space="preserve"> </w:t>
      </w:r>
    </w:p>
    <w:p w:rsidR="004B6B3A" w:rsidRDefault="004B6B3A" w:rsidP="004B6B3A">
      <w:pPr>
        <w:spacing w:after="0"/>
      </w:pPr>
      <w:r>
        <w:t xml:space="preserve"> </w:t>
      </w:r>
    </w:p>
    <w:p w:rsidR="004B6B3A" w:rsidRDefault="004B6B3A" w:rsidP="004B6B3A">
      <w:pPr>
        <w:spacing w:after="0"/>
      </w:pPr>
      <w:r>
        <w:t xml:space="preserve"> </w:t>
      </w:r>
    </w:p>
    <w:p w:rsidR="004B6B3A" w:rsidRPr="00C5656D" w:rsidRDefault="004B6B3A" w:rsidP="004B6B3A"/>
    <w:p w:rsidR="00692B67" w:rsidRPr="00C10AEE" w:rsidRDefault="00692B67" w:rsidP="004B6B3A">
      <w:pPr>
        <w:ind w:left="283"/>
      </w:pPr>
    </w:p>
    <w:sectPr w:rsidR="00692B67" w:rsidRPr="00C10AEE" w:rsidSect="00133796">
      <w:headerReference w:type="default" r:id="rId10"/>
      <w:footerReference w:type="default" r:id="rId11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E9" w:rsidRDefault="002561E9" w:rsidP="00227FFE">
      <w:pPr>
        <w:spacing w:after="0" w:line="240" w:lineRule="auto"/>
      </w:pPr>
      <w:r>
        <w:separator/>
      </w:r>
    </w:p>
  </w:endnote>
  <w:endnote w:type="continuationSeparator" w:id="0">
    <w:p w:rsidR="002561E9" w:rsidRDefault="002561E9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2561E9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E9" w:rsidRDefault="002561E9" w:rsidP="00227FFE">
      <w:pPr>
        <w:spacing w:after="0" w:line="240" w:lineRule="auto"/>
      </w:pPr>
      <w:r>
        <w:separator/>
      </w:r>
    </w:p>
  </w:footnote>
  <w:footnote w:type="continuationSeparator" w:id="0">
    <w:p w:rsidR="002561E9" w:rsidRDefault="002561E9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2561E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2561E9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w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06FE-CCCF-41AB-95C0-9FD0B821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12</cp:revision>
  <cp:lastPrinted>2015-05-04T09:11:00Z</cp:lastPrinted>
  <dcterms:created xsi:type="dcterms:W3CDTF">2016-11-08T07:38:00Z</dcterms:created>
  <dcterms:modified xsi:type="dcterms:W3CDTF">2018-03-14T14:03:00Z</dcterms:modified>
</cp:coreProperties>
</file>