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F3" w:rsidRPr="0046480E" w:rsidRDefault="00A375F3" w:rsidP="00A375F3">
      <w:pPr>
        <w:pStyle w:val="Default"/>
        <w:rPr>
          <w:sz w:val="28"/>
          <w:szCs w:val="28"/>
        </w:rPr>
      </w:pPr>
    </w:p>
    <w:p w:rsidR="00A375F3" w:rsidRPr="0046480E" w:rsidRDefault="00A375F3" w:rsidP="0046480E">
      <w:pPr>
        <w:pStyle w:val="Default"/>
        <w:ind w:left="-709"/>
        <w:rPr>
          <w:sz w:val="28"/>
          <w:szCs w:val="28"/>
        </w:rPr>
      </w:pPr>
      <w:r w:rsidRPr="0046480E">
        <w:rPr>
          <w:sz w:val="28"/>
          <w:szCs w:val="28"/>
        </w:rPr>
        <w:t xml:space="preserve"> </w:t>
      </w:r>
      <w:r w:rsidRPr="0046480E">
        <w:rPr>
          <w:b/>
          <w:bCs/>
          <w:sz w:val="28"/>
          <w:szCs w:val="28"/>
        </w:rPr>
        <w:t>Załącznik Nr 2 do Regulaminu</w:t>
      </w:r>
    </w:p>
    <w:p w:rsidR="00A375F3" w:rsidRDefault="00A375F3" w:rsidP="0046480E">
      <w:pPr>
        <w:pStyle w:val="Default"/>
        <w:ind w:left="-709"/>
        <w:rPr>
          <w:b/>
          <w:bCs/>
          <w:sz w:val="23"/>
          <w:szCs w:val="23"/>
        </w:rPr>
      </w:pPr>
    </w:p>
    <w:p w:rsidR="00A375F3" w:rsidRDefault="00A375F3" w:rsidP="0046480E">
      <w:pPr>
        <w:pStyle w:val="Default"/>
        <w:ind w:left="-709" w:right="-113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Wiejskie obszary funkcjonalne wymagające wsparcia procesów rozwojowych w województwie wielkopolskim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9"/>
        <w:gridCol w:w="1849"/>
        <w:gridCol w:w="1849"/>
        <w:gridCol w:w="1849"/>
      </w:tblGrid>
      <w:tr w:rsidR="00A375F3" w:rsidTr="00987AE2">
        <w:trPr>
          <w:trHeight w:val="110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A375F3" w:rsidRDefault="00A375F3" w:rsidP="00987AE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375F3" w:rsidRDefault="00A375F3" w:rsidP="00987AE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Układ </w:t>
            </w:r>
            <w:proofErr w:type="spellStart"/>
            <w:r>
              <w:rPr>
                <w:b/>
                <w:bCs/>
                <w:sz w:val="22"/>
                <w:szCs w:val="22"/>
              </w:rPr>
              <w:t>wg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NTS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375F3" w:rsidRDefault="00A375F3" w:rsidP="00987AE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Gmina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375F3" w:rsidRDefault="00A375F3" w:rsidP="00987AE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Powiat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4306002052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Lubasz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czarnkowsko-trzcianecki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4306002062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Połajewo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czarnkowsko-trzcianecki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4306002032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Drawsko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czarnkowsko-trzcianecki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4305904042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Pępowo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gostyński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4305904073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Poniec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gostyński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4305905032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Kamieniec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grodziski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4305905053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Wielichowo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grodziski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4305706012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Jaraczewo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jarociński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4305708012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Baranów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kępiński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4305708022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Bralin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kępiński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4305708042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Łęka Opatowska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kępiński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4305708052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Perzów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kępiński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4305708062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Rychtal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kępiński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4305708072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Trzcinica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kępiński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4305809043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Dąbie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kolski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4305809052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Grzegorzew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kolski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4305809082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Kościelec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kolski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4305809022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Babiak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kolski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4305809032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Chodów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kolski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4305809063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Kłodawa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kolski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4305809092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Olszówka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kolski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4305809102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Osiek Mały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kolski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4305809113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Przedecz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kolski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4305810022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Grodziec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koniński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4305810073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Rychwał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koniński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4305810132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Wierzbinek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koniński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4305712033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Koźmin Wielkopolski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krotoszyński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4305712052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Rozdrażew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krotoszyński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4305712023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Kobylin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krotoszyński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4305712063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Zduny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krotoszyński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4305913062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Wijewo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leszczyński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4305914012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Chrzypsko Wielkie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międzychodzki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4305914022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Kwilcz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międzychodzki </w:t>
            </w:r>
          </w:p>
        </w:tc>
      </w:tr>
      <w:tr w:rsidR="00A375F3" w:rsidTr="00987AE2">
        <w:trPr>
          <w:trHeight w:val="118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4305914043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Sieraków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międzychodzki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4306116032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Ryczywół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obornicki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4305718012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Czajków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ostrzeszowski </w:t>
            </w:r>
          </w:p>
        </w:tc>
      </w:tr>
      <w:tr w:rsidR="00A375F3" w:rsidTr="00987AE2">
        <w:trPr>
          <w:trHeight w:val="117"/>
        </w:trPr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4305718022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Doruchów </w:t>
            </w:r>
          </w:p>
        </w:tc>
        <w:tc>
          <w:tcPr>
            <w:tcW w:w="1849" w:type="dxa"/>
          </w:tcPr>
          <w:p w:rsidR="00A375F3" w:rsidRDefault="00A375F3" w:rsidP="00987A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ostrzeszowski </w:t>
            </w:r>
          </w:p>
        </w:tc>
      </w:tr>
    </w:tbl>
    <w:p w:rsidR="00AE1DB8" w:rsidRDefault="00AE1DB8"/>
    <w:sectPr w:rsidR="00AE1DB8" w:rsidSect="00295203">
      <w:headerReference w:type="even" r:id="rId6"/>
      <w:headerReference w:type="default" r:id="rId7"/>
      <w:headerReference w:type="first" r:id="rId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33" w:rsidRDefault="00301B33" w:rsidP="00295203">
      <w:pPr>
        <w:spacing w:after="0" w:line="240" w:lineRule="auto"/>
      </w:pPr>
      <w:r>
        <w:separator/>
      </w:r>
    </w:p>
  </w:endnote>
  <w:endnote w:type="continuationSeparator" w:id="0">
    <w:p w:rsidR="00301B33" w:rsidRDefault="00301B33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33" w:rsidRDefault="00301B33" w:rsidP="00295203">
      <w:pPr>
        <w:spacing w:after="0" w:line="240" w:lineRule="auto"/>
      </w:pPr>
      <w:r>
        <w:separator/>
      </w:r>
    </w:p>
  </w:footnote>
  <w:footnote w:type="continuationSeparator" w:id="0">
    <w:p w:rsidR="00301B33" w:rsidRDefault="00301B33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C741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C741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5" o:spid="_x0000_s2051" type="#_x0000_t75" style="position:absolute;margin-left:-70.8pt;margin-top:-85.25pt;width:595.2pt;height:841.7pt;z-index:-251656192;mso-position-horizontal-relative:margin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C741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203"/>
    <w:rsid w:val="00295203"/>
    <w:rsid w:val="002B0C20"/>
    <w:rsid w:val="00301B33"/>
    <w:rsid w:val="0046480E"/>
    <w:rsid w:val="00A375F3"/>
    <w:rsid w:val="00AE1DB8"/>
    <w:rsid w:val="00C7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  <w:style w:type="paragraph" w:customStyle="1" w:styleId="Default">
    <w:name w:val="Default"/>
    <w:rsid w:val="00A37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1392</Characters>
  <Application>Microsoft Office Word</Application>
  <DocSecurity>0</DocSecurity>
  <Lines>11</Lines>
  <Paragraphs>3</Paragraphs>
  <ScaleCrop>false</ScaleCrop>
  <Company>KAWKA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RLE</cp:lastModifiedBy>
  <cp:revision>2</cp:revision>
  <dcterms:created xsi:type="dcterms:W3CDTF">2017-09-07T06:50:00Z</dcterms:created>
  <dcterms:modified xsi:type="dcterms:W3CDTF">2017-09-07T06:50:00Z</dcterms:modified>
</cp:coreProperties>
</file>