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85A" w:rsidRPr="0034585A" w:rsidRDefault="0034585A" w:rsidP="0034585A">
      <w:pPr>
        <w:jc w:val="center"/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</w:pPr>
      <w:r w:rsidRPr="0034585A"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  <w:t>Kwestionariusz Poręczyciela</w:t>
      </w:r>
    </w:p>
    <w:p w:rsidR="0034585A" w:rsidRPr="0034585A" w:rsidRDefault="0034585A" w:rsidP="0034585A">
      <w:pPr>
        <w:rPr>
          <w:rFonts w:ascii="Verdana" w:eastAsia="Times New Roman" w:hAnsi="Verdana" w:cs="Times New Roman"/>
          <w:i/>
          <w:color w:val="000000"/>
          <w:sz w:val="8"/>
          <w:szCs w:val="8"/>
          <w:lang w:eastAsia="pl-PL"/>
        </w:rPr>
      </w:pP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34585A" w:rsidRPr="0034585A" w:rsidTr="00017AE3">
        <w:trPr>
          <w:trHeight w:val="337"/>
        </w:trPr>
        <w:tc>
          <w:tcPr>
            <w:tcW w:w="4111" w:type="dxa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6078" w:type="dxa"/>
            <w:gridSpan w:val="5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357"/>
        </w:trPr>
        <w:tc>
          <w:tcPr>
            <w:tcW w:w="4111" w:type="dxa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0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tak       </w: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1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nie     </w: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2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nie</w:t>
            </w:r>
            <w:proofErr w:type="spellEnd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34585A" w:rsidRPr="0034585A" w:rsidTr="00017AE3">
        <w:trPr>
          <w:trHeight w:val="79"/>
        </w:trPr>
        <w:tc>
          <w:tcPr>
            <w:tcW w:w="4111" w:type="dxa"/>
            <w:vMerge w:val="restart"/>
            <w:vAlign w:val="center"/>
          </w:tcPr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426"/>
        </w:trPr>
        <w:tc>
          <w:tcPr>
            <w:tcW w:w="4111" w:type="dxa"/>
            <w:vMerge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34585A">
        <w:trPr>
          <w:trHeight w:val="551"/>
        </w:trPr>
        <w:tc>
          <w:tcPr>
            <w:tcW w:w="4111" w:type="dxa"/>
            <w:vMerge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340"/>
        </w:trPr>
        <w:tc>
          <w:tcPr>
            <w:tcW w:w="4111" w:type="dxa"/>
            <w:vAlign w:val="center"/>
          </w:tcPr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453"/>
        </w:trPr>
        <w:tc>
          <w:tcPr>
            <w:tcW w:w="4111" w:type="dxa"/>
            <w:vMerge w:val="restart"/>
            <w:vAlign w:val="center"/>
          </w:tcPr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ind w:left="-167" w:right="-229"/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34585A">
        <w:trPr>
          <w:trHeight w:val="259"/>
        </w:trPr>
        <w:tc>
          <w:tcPr>
            <w:tcW w:w="4111" w:type="dxa"/>
            <w:vMerge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34585A">
        <w:trPr>
          <w:trHeight w:val="525"/>
        </w:trPr>
        <w:tc>
          <w:tcPr>
            <w:tcW w:w="4111" w:type="dxa"/>
            <w:vMerge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407"/>
        </w:trPr>
        <w:tc>
          <w:tcPr>
            <w:tcW w:w="4111" w:type="dxa"/>
            <w:vAlign w:val="center"/>
          </w:tcPr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70"/>
        </w:trPr>
        <w:tc>
          <w:tcPr>
            <w:tcW w:w="4111" w:type="dxa"/>
            <w:vMerge w:val="restart"/>
            <w:vAlign w:val="center"/>
          </w:tcPr>
          <w:p w:rsidR="0034585A" w:rsidRPr="0034585A" w:rsidRDefault="0034585A" w:rsidP="0034585A">
            <w:pPr>
              <w:jc w:val="left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Termin spłaty</w:t>
            </w:r>
          </w:p>
        </w:tc>
      </w:tr>
      <w:tr w:rsidR="0034585A" w:rsidRPr="0034585A" w:rsidTr="0034585A">
        <w:trPr>
          <w:trHeight w:val="341"/>
        </w:trPr>
        <w:tc>
          <w:tcPr>
            <w:tcW w:w="4111" w:type="dxa"/>
            <w:vMerge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34585A">
        <w:trPr>
          <w:trHeight w:val="418"/>
        </w:trPr>
        <w:tc>
          <w:tcPr>
            <w:tcW w:w="4111" w:type="dxa"/>
            <w:vMerge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34585A">
        <w:trPr>
          <w:trHeight w:val="367"/>
        </w:trPr>
        <w:tc>
          <w:tcPr>
            <w:tcW w:w="4111" w:type="dxa"/>
            <w:vMerge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</w:p>
        </w:tc>
      </w:tr>
      <w:tr w:rsidR="0034585A" w:rsidRPr="0034585A" w:rsidTr="00017AE3">
        <w:trPr>
          <w:trHeight w:val="474"/>
        </w:trPr>
        <w:tc>
          <w:tcPr>
            <w:tcW w:w="4111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tak       </w: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nie     </w: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>nie</w:t>
            </w:r>
            <w:proofErr w:type="spellEnd"/>
            <w:r w:rsidRPr="0034585A">
              <w:rPr>
                <w:rFonts w:ascii="Verdana" w:eastAsia="Times New Roman" w:hAnsi="Verdana" w:cs="Times New Roman"/>
                <w:color w:val="auto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34585A" w:rsidRPr="0034585A" w:rsidTr="00017AE3">
        <w:trPr>
          <w:trHeight w:val="474"/>
        </w:trPr>
        <w:tc>
          <w:tcPr>
            <w:tcW w:w="4111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34585A" w:rsidRPr="0034585A" w:rsidTr="00017AE3">
        <w:trPr>
          <w:trHeight w:val="474"/>
        </w:trPr>
        <w:tc>
          <w:tcPr>
            <w:tcW w:w="4111" w:type="dxa"/>
            <w:vAlign w:val="center"/>
          </w:tcPr>
          <w:p w:rsidR="0034585A" w:rsidRPr="0034585A" w:rsidRDefault="0034585A" w:rsidP="0034585A">
            <w:pPr>
              <w:jc w:val="center"/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</w:pPr>
            <w:r w:rsidRPr="0034585A">
              <w:rPr>
                <w:rFonts w:ascii="Verdana" w:eastAsia="Times New Roman" w:hAnsi="Verdana" w:cs="Times New Roman"/>
                <w:b/>
                <w:color w:val="auto"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:rsidR="0034585A" w:rsidRPr="0034585A" w:rsidRDefault="0034585A" w:rsidP="0034585A">
            <w:pPr>
              <w:rPr>
                <w:rFonts w:ascii="Verdana" w:eastAsia="Times New Roman" w:hAnsi="Verdana" w:cs="Times New Roman"/>
                <w:color w:val="auto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:rsidR="0034585A" w:rsidRPr="0034585A" w:rsidRDefault="0034585A" w:rsidP="0034585A">
      <w:pPr>
        <w:ind w:left="900" w:hanging="900"/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  <w:r w:rsidRPr="0034585A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>*zaznaczyć właściwe</w:t>
      </w:r>
    </w:p>
    <w:p w:rsidR="0034585A" w:rsidRPr="0034585A" w:rsidRDefault="0034585A" w:rsidP="0034585A">
      <w:pPr>
        <w:ind w:left="-708" w:hanging="1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p w:rsidR="0034585A" w:rsidRPr="0034585A" w:rsidRDefault="0034585A" w:rsidP="0034585A">
      <w:pPr>
        <w:rPr>
          <w:rFonts w:ascii="Times New Roman" w:eastAsia="Times New Roman" w:hAnsi="Times New Roman" w:cs="Times New Roman"/>
          <w:color w:val="000000"/>
          <w:lang w:eastAsia="pl-PL"/>
        </w:rPr>
      </w:pP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pozn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.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zm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), w związku z art. 105 ust. 4a, 4a</w:t>
      </w:r>
      <w:r w:rsidRPr="0034585A">
        <w:rPr>
          <w:rFonts w:ascii="Times New Roman" w:eastAsia="Times New Roman" w:hAnsi="Times New Roman" w:cs="Times New Roman"/>
          <w:color w:val="000000"/>
          <w:vertAlign w:val="superscript"/>
          <w:lang w:eastAsia="pl-PL"/>
        </w:rPr>
        <w:t>1</w:t>
      </w: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, 4a</w:t>
      </w:r>
      <w:r w:rsidRPr="0034585A">
        <w:rPr>
          <w:rFonts w:ascii="Times New Roman" w:eastAsia="Times New Roman" w:hAnsi="Times New Roman" w:cs="Times New Roman"/>
          <w:color w:val="000000"/>
          <w:vertAlign w:val="superscript"/>
          <w:lang w:eastAsia="pl-PL"/>
        </w:rPr>
        <w:t>2</w:t>
      </w: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zs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. w Wałbrzychu, do wystąpienia do </w:t>
      </w:r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Biura Informacji Gospodarczej </w:t>
      </w:r>
      <w:proofErr w:type="spellStart"/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>Infomonitor</w:t>
      </w:r>
      <w:proofErr w:type="spellEnd"/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S.A.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zs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. w Warszawie i </w:t>
      </w:r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>Krajowego Rejestru Długów</w:t>
      </w: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>Biura Informacji Gospodarczej S.A.</w:t>
      </w: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zs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. w Warszawie o ujawnienie informacji gospodarczych o moich zobowiązaniach oraz do wystąpienia za pośrednictwem </w:t>
      </w:r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Biura Informacji Gospodarczej </w:t>
      </w:r>
      <w:proofErr w:type="spellStart"/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>Infomonitor</w:t>
      </w:r>
      <w:proofErr w:type="spellEnd"/>
      <w:r w:rsidRPr="0034585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S.A.</w:t>
      </w:r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>Infomonitor</w:t>
      </w:r>
      <w:proofErr w:type="spellEnd"/>
      <w:r w:rsidRPr="0034585A">
        <w:rPr>
          <w:rFonts w:ascii="Times New Roman" w:eastAsia="Times New Roman" w:hAnsi="Times New Roman" w:cs="Times New Roman"/>
          <w:color w:val="000000"/>
          <w:lang w:eastAsia="pl-PL"/>
        </w:rPr>
        <w:t xml:space="preserve"> S.A. z zasobów informacyjnych tych instytucji danych dotyczących mojego zadłużenia, w tym stanowiących tajemnicę bankową. </w:t>
      </w:r>
    </w:p>
    <w:p w:rsidR="0034585A" w:rsidRPr="0034585A" w:rsidRDefault="0034585A" w:rsidP="0034585A">
      <w:pPr>
        <w:spacing w:line="360" w:lineRule="auto"/>
        <w:rPr>
          <w:rFonts w:ascii="Verdana" w:eastAsia="Times New Roman" w:hAnsi="Verdana" w:cs="Arial"/>
          <w:color w:val="000000"/>
          <w:sz w:val="20"/>
          <w:szCs w:val="20"/>
          <w:lang w:eastAsia="pl-PL"/>
        </w:rPr>
      </w:pPr>
    </w:p>
    <w:p w:rsidR="0034585A" w:rsidRPr="0034585A" w:rsidRDefault="0034585A" w:rsidP="0034585A">
      <w:pPr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 w:rsidRPr="0034585A"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:rsidR="0034585A" w:rsidRPr="0034585A" w:rsidRDefault="0034585A" w:rsidP="0034585A">
      <w:pPr>
        <w:rPr>
          <w:rFonts w:ascii="Verdana" w:eastAsia="Times New Roman" w:hAnsi="Verdana" w:cs="Times New Roman"/>
          <w:b/>
          <w:color w:val="999999"/>
          <w:sz w:val="14"/>
          <w:szCs w:val="14"/>
          <w:lang w:eastAsia="pl-PL"/>
        </w:rPr>
      </w:pPr>
      <w:r w:rsidRPr="0034585A"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 w:rsidRPr="0034585A"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</w:p>
    <w:p w:rsidR="0034585A" w:rsidRPr="0034585A" w:rsidRDefault="0034585A" w:rsidP="0034585A">
      <w:pPr>
        <w:jc w:val="left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</w:p>
    <w:p w:rsidR="0034585A" w:rsidRPr="0034585A" w:rsidRDefault="0034585A" w:rsidP="0034585A">
      <w:pPr>
        <w:autoSpaceDE w:val="0"/>
        <w:autoSpaceDN w:val="0"/>
        <w:adjustRightInd w:val="0"/>
        <w:rPr>
          <w:rFonts w:ascii="MinionPro-Regular" w:eastAsia="Times New Roman" w:hAnsi="MinionPro-Regular" w:cs="MinionPro-Regular"/>
          <w:color w:val="auto"/>
          <w:lang w:eastAsia="pl-PL"/>
        </w:rPr>
      </w:pPr>
      <w:r w:rsidRPr="0034585A">
        <w:rPr>
          <w:rFonts w:ascii="MinionPro-Regular" w:eastAsia="Times New Roman" w:hAnsi="MinionPro-Regular" w:cs="MinionPro-Regular"/>
          <w:color w:val="auto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:rsidR="0034585A" w:rsidRPr="0034585A" w:rsidRDefault="0034585A" w:rsidP="0034585A">
      <w:pPr>
        <w:autoSpaceDE w:val="0"/>
        <w:autoSpaceDN w:val="0"/>
        <w:adjustRightInd w:val="0"/>
        <w:jc w:val="left"/>
        <w:rPr>
          <w:rFonts w:ascii="MinionPro-Regular" w:eastAsia="Times New Roman" w:hAnsi="MinionPro-Regular" w:cs="MinionPro-Regular"/>
          <w:color w:val="auto"/>
          <w:lang w:eastAsia="pl-PL"/>
        </w:rPr>
      </w:pPr>
    </w:p>
    <w:p w:rsidR="0034585A" w:rsidRPr="0034585A" w:rsidRDefault="0034585A" w:rsidP="0034585A">
      <w:pPr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 w:rsidRPr="0034585A"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>….………………………………………………………………………..</w:t>
      </w:r>
    </w:p>
    <w:p w:rsidR="006B401C" w:rsidRPr="0034585A" w:rsidRDefault="0034585A" w:rsidP="001F26D6">
      <w:pPr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 w:rsidRPr="0034585A"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(data i czytelny podpis Małżonka Poręczyciela</w:t>
      </w:r>
      <w:r w:rsidRPr="0034585A"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  <w:bookmarkStart w:id="3" w:name="_GoBack"/>
      <w:bookmarkEnd w:id="3"/>
    </w:p>
    <w:sectPr w:rsidR="006B401C" w:rsidRPr="0034585A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804" w:rsidRDefault="00A54804" w:rsidP="00C71600">
      <w:r>
        <w:separator/>
      </w:r>
    </w:p>
  </w:endnote>
  <w:endnote w:type="continuationSeparator" w:id="0">
    <w:p w:rsidR="00A54804" w:rsidRDefault="00A54804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34585A">
      <w:rPr>
        <w:noProof/>
      </w:rPr>
      <w:t>1</w:t>
    </w:r>
    <w:r>
      <w:fldChar w:fldCharType="end"/>
    </w:r>
    <w:r w:rsidR="00A3410B">
      <w:t>/</w:t>
    </w:r>
    <w:r w:rsidR="00A54804">
      <w:fldChar w:fldCharType="begin"/>
    </w:r>
    <w:r w:rsidR="00A54804">
      <w:instrText xml:space="preserve"> NUMPAGES   \* MERGEFORMAT </w:instrText>
    </w:r>
    <w:r w:rsidR="00A54804">
      <w:fldChar w:fldCharType="separate"/>
    </w:r>
    <w:r w:rsidR="0034585A">
      <w:rPr>
        <w:noProof/>
      </w:rPr>
      <w:t>1</w:t>
    </w:r>
    <w:r w:rsidR="00A54804">
      <w:rPr>
        <w:noProof/>
      </w:rPr>
      <w:fldChar w:fldCharType="end"/>
    </w:r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804" w:rsidRDefault="00A54804" w:rsidP="00C71600">
      <w:r>
        <w:separator/>
      </w:r>
    </w:p>
  </w:footnote>
  <w:footnote w:type="continuationSeparator" w:id="0">
    <w:p w:rsidR="00A54804" w:rsidRDefault="00A54804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34585A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4585A">
                              <w:rPr>
                                <w:b w:val="0"/>
                                <w:lang w:val="en-US"/>
                              </w:rPr>
                              <w:t>tel.: +48 74 66 44 810</w:t>
                            </w:r>
                          </w:p>
                          <w:p w:rsidR="00EB77EA" w:rsidRPr="0034585A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4585A">
                              <w:rPr>
                                <w:b w:val="0"/>
                                <w:lang w:val="en-US"/>
                              </w:rPr>
                              <w:t xml:space="preserve">fax: +48 74 66 44 822  </w:t>
                            </w:r>
                          </w:p>
                          <w:p w:rsidR="00EB77EA" w:rsidRPr="0034585A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4585A">
                              <w:rPr>
                                <w:b w:val="0"/>
                                <w:lang w:val="en-US"/>
                              </w:rPr>
                              <w:t>biuro@frw.pl</w:t>
                            </w:r>
                          </w:p>
                          <w:p w:rsidR="00EB77EA" w:rsidRPr="0034585A" w:rsidRDefault="00EB77EA" w:rsidP="00EB77EA">
                            <w:pPr>
                              <w:pStyle w:val="Textpolewej"/>
                              <w:rPr>
                                <w:lang w:val="en-US"/>
                              </w:rPr>
                            </w:pPr>
                            <w:r w:rsidRPr="0034585A">
                              <w:rPr>
                                <w:b w:val="0"/>
                                <w:lang w:val="en-US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34585A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4585A">
                        <w:rPr>
                          <w:b w:val="0"/>
                          <w:lang w:val="en-US"/>
                        </w:rPr>
                        <w:t>tel.: +48 74 66 44 810</w:t>
                      </w:r>
                    </w:p>
                    <w:p w:rsidR="00EB77EA" w:rsidRPr="0034585A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4585A">
                        <w:rPr>
                          <w:b w:val="0"/>
                          <w:lang w:val="en-US"/>
                        </w:rPr>
                        <w:t xml:space="preserve">fax: +48 74 66 44 822  </w:t>
                      </w:r>
                    </w:p>
                    <w:p w:rsidR="00EB77EA" w:rsidRPr="0034585A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4585A">
                        <w:rPr>
                          <w:b w:val="0"/>
                          <w:lang w:val="en-US"/>
                        </w:rPr>
                        <w:t>biuro@frw.pl</w:t>
                      </w:r>
                    </w:p>
                    <w:p w:rsidR="00EB77EA" w:rsidRPr="0034585A" w:rsidRDefault="00EB77EA" w:rsidP="00EB77EA">
                      <w:pPr>
                        <w:pStyle w:val="Textpolewej"/>
                        <w:rPr>
                          <w:lang w:val="en-US"/>
                        </w:rPr>
                      </w:pPr>
                      <w:r w:rsidRPr="0034585A">
                        <w:rPr>
                          <w:b w:val="0"/>
                          <w:lang w:val="en-US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6FE1"/>
    <w:rsid w:val="002509E2"/>
    <w:rsid w:val="00296298"/>
    <w:rsid w:val="002976C8"/>
    <w:rsid w:val="0034585A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558A1"/>
    <w:rsid w:val="00695988"/>
    <w:rsid w:val="006B046F"/>
    <w:rsid w:val="006B119C"/>
    <w:rsid w:val="006B401C"/>
    <w:rsid w:val="006E7957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A3410B"/>
    <w:rsid w:val="00A54804"/>
    <w:rsid w:val="00B127FD"/>
    <w:rsid w:val="00B41007"/>
    <w:rsid w:val="00BA55AB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E4592"/>
    <w:rsid w:val="00E964A4"/>
    <w:rsid w:val="00EB77EA"/>
    <w:rsid w:val="00EC07B1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wmf"/><Relationship Id="rId1" Type="http://schemas.openxmlformats.org/officeDocument/2006/relationships/image" Target="media/image3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9A160-4223-4D34-9E38-210FD856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2</cp:revision>
  <cp:lastPrinted>2016-06-29T13:17:00Z</cp:lastPrinted>
  <dcterms:created xsi:type="dcterms:W3CDTF">2016-07-21T06:59:00Z</dcterms:created>
  <dcterms:modified xsi:type="dcterms:W3CDTF">2016-07-21T06:59:00Z</dcterms:modified>
</cp:coreProperties>
</file>