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75" w:rsidRDefault="00A94375" w:rsidP="00A94375">
      <w:pPr>
        <w:autoSpaceDE w:val="0"/>
        <w:autoSpaceDN w:val="0"/>
        <w:adjustRightInd w:val="0"/>
        <w:spacing w:after="0" w:line="240" w:lineRule="auto"/>
        <w:jc w:val="center"/>
        <w:outlineLvl w:val="0"/>
        <w:rPr>
          <w:rFonts w:ascii="Times New Roman" w:hAnsi="Times New Roman"/>
          <w:b/>
          <w:bCs/>
          <w:sz w:val="24"/>
          <w:szCs w:val="24"/>
          <w:lang w:eastAsia="pl-PL"/>
        </w:rPr>
      </w:pPr>
      <w:r>
        <w:rPr>
          <w:rFonts w:ascii="Times New Roman" w:hAnsi="Times New Roman"/>
          <w:b/>
          <w:bCs/>
          <w:sz w:val="24"/>
          <w:szCs w:val="24"/>
          <w:lang w:eastAsia="pl-PL"/>
        </w:rPr>
        <w:t>OŚWIADCZENIE WNIOSKODAWCY O SPEŁNIANIU KRYTERIÓW MŚP</w:t>
      </w:r>
    </w:p>
    <w:p w:rsidR="00A94375" w:rsidRDefault="00A94375" w:rsidP="00A94375">
      <w:pPr>
        <w:autoSpaceDE w:val="0"/>
        <w:autoSpaceDN w:val="0"/>
        <w:adjustRightInd w:val="0"/>
        <w:spacing w:after="0" w:line="240" w:lineRule="auto"/>
        <w:jc w:val="center"/>
        <w:outlineLvl w:val="0"/>
        <w:rPr>
          <w:rFonts w:ascii="Times New Roman" w:hAnsi="Times New Roman"/>
          <w:b/>
          <w:bCs/>
          <w:i/>
          <w:sz w:val="20"/>
          <w:szCs w:val="20"/>
          <w:lang w:eastAsia="pl-PL"/>
        </w:rPr>
      </w:pPr>
    </w:p>
    <w:p w:rsidR="00A94375" w:rsidRDefault="00A94375" w:rsidP="00A94375">
      <w:pPr>
        <w:autoSpaceDE w:val="0"/>
        <w:autoSpaceDN w:val="0"/>
        <w:adjustRightInd w:val="0"/>
        <w:spacing w:after="0" w:line="240" w:lineRule="auto"/>
        <w:rPr>
          <w:rFonts w:ascii="Times New Roman" w:hAnsi="Times New Roman"/>
          <w:lang w:eastAsia="pl-PL"/>
        </w:rPr>
      </w:pPr>
    </w:p>
    <w:p w:rsidR="00A94375" w:rsidRDefault="00A94375" w:rsidP="00A94375">
      <w:pPr>
        <w:autoSpaceDE w:val="0"/>
        <w:autoSpaceDN w:val="0"/>
        <w:adjustRightInd w:val="0"/>
        <w:spacing w:after="0" w:line="240" w:lineRule="auto"/>
        <w:ind w:left="142" w:right="555"/>
        <w:jc w:val="center"/>
        <w:rPr>
          <w:rFonts w:ascii="Times New Roman" w:hAnsi="Times New Roman"/>
          <w:i/>
          <w:iCs/>
          <w:lang w:eastAsia="pl-PL"/>
        </w:rPr>
      </w:pPr>
      <w:r>
        <w:rPr>
          <w:rFonts w:ascii="Times New Roman" w:hAnsi="Times New Roman"/>
          <w:i/>
          <w:iCs/>
          <w:lang w:eastAsia="pl-PL"/>
        </w:rPr>
        <w:t>………………………………………………………………………………………………………………</w:t>
      </w:r>
    </w:p>
    <w:p w:rsidR="00A94375" w:rsidRDefault="00A94375" w:rsidP="00A94375">
      <w:pPr>
        <w:autoSpaceDE w:val="0"/>
        <w:autoSpaceDN w:val="0"/>
        <w:adjustRightInd w:val="0"/>
        <w:spacing w:after="0" w:line="240" w:lineRule="auto"/>
        <w:jc w:val="center"/>
        <w:rPr>
          <w:rFonts w:ascii="Times New Roman" w:hAnsi="Times New Roman"/>
          <w:i/>
          <w:iCs/>
          <w:lang w:eastAsia="pl-PL"/>
        </w:rPr>
      </w:pPr>
      <w:r>
        <w:rPr>
          <w:rFonts w:ascii="Times New Roman" w:hAnsi="Times New Roman"/>
          <w:i/>
          <w:iCs/>
          <w:lang w:eastAsia="pl-PL"/>
        </w:rPr>
        <w:t>(nazwa i status prawny Wnioskodawcy)</w:t>
      </w:r>
    </w:p>
    <w:p w:rsidR="00A94375" w:rsidRDefault="00A94375" w:rsidP="00A94375">
      <w:pPr>
        <w:autoSpaceDE w:val="0"/>
        <w:autoSpaceDN w:val="0"/>
        <w:adjustRightInd w:val="0"/>
        <w:spacing w:after="0" w:line="240" w:lineRule="auto"/>
        <w:jc w:val="center"/>
        <w:rPr>
          <w:rFonts w:ascii="Times New Roman" w:hAnsi="Times New Roman"/>
          <w:i/>
          <w:iCs/>
          <w:lang w:eastAsia="pl-PL"/>
        </w:rPr>
      </w:pPr>
    </w:p>
    <w:p w:rsidR="00A94375" w:rsidRDefault="00A94375" w:rsidP="00A94375">
      <w:pPr>
        <w:autoSpaceDE w:val="0"/>
        <w:autoSpaceDN w:val="0"/>
        <w:adjustRightInd w:val="0"/>
        <w:spacing w:after="0" w:line="240" w:lineRule="auto"/>
        <w:jc w:val="center"/>
        <w:rPr>
          <w:rFonts w:ascii="Times New Roman" w:hAnsi="Times New Roman"/>
          <w:lang w:eastAsia="pl-PL"/>
        </w:rPr>
      </w:pPr>
      <w:r>
        <w:rPr>
          <w:rFonts w:ascii="Times New Roman" w:hAnsi="Times New Roman"/>
          <w:lang w:eastAsia="pl-PL"/>
        </w:rPr>
        <w:t>oświadcza, że jest:</w:t>
      </w:r>
    </w:p>
    <w:p w:rsidR="00A94375" w:rsidRDefault="00A94375" w:rsidP="00A94375">
      <w:pPr>
        <w:autoSpaceDE w:val="0"/>
        <w:autoSpaceDN w:val="0"/>
        <w:adjustRightInd w:val="0"/>
        <w:spacing w:after="0" w:line="360" w:lineRule="auto"/>
        <w:rPr>
          <w:rFonts w:ascii="Times New Roman" w:hAnsi="Times New Roman"/>
          <w:b/>
          <w:bCs/>
          <w:lang w:eastAsia="pl-PL"/>
        </w:rPr>
      </w:pPr>
    </w:p>
    <w:p w:rsidR="00A94375" w:rsidRDefault="00A94375" w:rsidP="00A94375">
      <w:pPr>
        <w:autoSpaceDE w:val="0"/>
        <w:autoSpaceDN w:val="0"/>
        <w:adjustRightInd w:val="0"/>
        <w:spacing w:after="0" w:line="360" w:lineRule="auto"/>
        <w:rPr>
          <w:rFonts w:ascii="Times New Roman" w:hAnsi="Times New Roman"/>
          <w:lang w:eastAsia="pl-PL"/>
        </w:rPr>
      </w:pPr>
      <w:proofErr w:type="spellStart"/>
      <w:r>
        <w:rPr>
          <w:rFonts w:ascii="Times New Roman" w:hAnsi="Times New Roman"/>
          <w:bCs/>
          <w:lang w:eastAsia="pl-PL"/>
        </w:rPr>
        <w:t>mikroprzedsiębiorcą</w:t>
      </w:r>
      <w:proofErr w:type="spellEnd"/>
      <w:r>
        <w:rPr>
          <w:rFonts w:ascii="Times New Roman" w:hAnsi="Times New Roman"/>
          <w:bCs/>
          <w:lang w:eastAsia="pl-PL"/>
        </w:rPr>
        <w:t xml:space="preserve"> </w:t>
      </w:r>
      <w:r>
        <w:rPr>
          <w:rFonts w:ascii="Times New Roman" w:hAnsi="Times New Roman"/>
          <w:b/>
          <w:bCs/>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p w:rsidR="00A94375" w:rsidRDefault="00A94375" w:rsidP="00A94375">
      <w:pPr>
        <w:autoSpaceDE w:val="0"/>
        <w:autoSpaceDN w:val="0"/>
        <w:adjustRightInd w:val="0"/>
        <w:spacing w:after="0" w:line="360" w:lineRule="auto"/>
        <w:rPr>
          <w:rFonts w:ascii="Times New Roman" w:hAnsi="Times New Roman"/>
          <w:lang w:eastAsia="pl-PL"/>
        </w:rPr>
      </w:pPr>
      <w:r>
        <w:rPr>
          <w:rFonts w:ascii="Times New Roman" w:hAnsi="Times New Roman"/>
          <w:bCs/>
          <w:lang w:eastAsia="pl-PL"/>
        </w:rPr>
        <w:t>małym przedsiębiorcą</w:t>
      </w:r>
      <w:r>
        <w:rPr>
          <w:rFonts w:ascii="Times New Roman" w:hAnsi="Times New Roman"/>
          <w:b/>
          <w:bCs/>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p w:rsidR="00A94375" w:rsidRDefault="00A94375" w:rsidP="00A94375">
      <w:pPr>
        <w:autoSpaceDE w:val="0"/>
        <w:autoSpaceDN w:val="0"/>
        <w:adjustRightInd w:val="0"/>
        <w:spacing w:after="0" w:line="360" w:lineRule="auto"/>
        <w:rPr>
          <w:rFonts w:ascii="Times New Roman" w:hAnsi="Times New Roman"/>
          <w:color w:val="000000"/>
          <w:lang w:eastAsia="pl-PL"/>
        </w:rPr>
      </w:pPr>
      <w:r>
        <w:rPr>
          <w:rFonts w:ascii="Times New Roman" w:hAnsi="Times New Roman"/>
          <w:bCs/>
          <w:lang w:eastAsia="pl-PL"/>
        </w:rPr>
        <w:t>średnim przedsiębiorcą</w:t>
      </w:r>
      <w:r>
        <w:rPr>
          <w:rFonts w:ascii="Times New Roman" w:hAnsi="Times New Roman"/>
          <w:b/>
          <w:bCs/>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p w:rsidR="00A94375" w:rsidRDefault="00A94375" w:rsidP="00A94375">
      <w:pPr>
        <w:autoSpaceDE w:val="0"/>
        <w:autoSpaceDN w:val="0"/>
        <w:adjustRightInd w:val="0"/>
        <w:spacing w:after="0" w:line="240" w:lineRule="auto"/>
        <w:rPr>
          <w:rFonts w:ascii="Times New Roman" w:hAnsi="Times New Roman"/>
          <w:lang w:eastAsia="pl-PL"/>
        </w:rPr>
      </w:pPr>
    </w:p>
    <w:p w:rsidR="00A94375" w:rsidRDefault="00A94375" w:rsidP="00A94375">
      <w:pPr>
        <w:autoSpaceDE w:val="0"/>
        <w:autoSpaceDN w:val="0"/>
        <w:adjustRightInd w:val="0"/>
        <w:spacing w:after="0" w:line="240" w:lineRule="auto"/>
        <w:ind w:right="555"/>
        <w:jc w:val="both"/>
        <w:rPr>
          <w:rFonts w:ascii="Times New Roman" w:hAnsi="Times New Roman"/>
          <w:i/>
          <w:lang w:eastAsia="pl-PL"/>
        </w:rPr>
      </w:pPr>
      <w:r>
        <w:rPr>
          <w:rFonts w:ascii="Times New Roman" w:hAnsi="Times New Roman"/>
          <w:lang w:eastAsia="pl-PL"/>
        </w:rPr>
        <w:t>spełniającym warunki określone w załączniku I Rozporządzenia Komisji (UE) Nr 651/2014 z dnia 17 czerwca 2014 roku uznającym niektóre rodzaje pomocy za zgodne ze wspólnym rynkiem w zastosowaniu art. 107 i 108 Traktatu</w:t>
      </w:r>
    </w:p>
    <w:p w:rsidR="00A94375" w:rsidRDefault="00A94375" w:rsidP="00A94375">
      <w:pPr>
        <w:autoSpaceDE w:val="0"/>
        <w:autoSpaceDN w:val="0"/>
        <w:adjustRightInd w:val="0"/>
        <w:spacing w:after="0" w:line="240" w:lineRule="auto"/>
        <w:jc w:val="center"/>
        <w:rPr>
          <w:rFonts w:ascii="Times New Roman" w:hAnsi="Times New Roman"/>
          <w:b/>
          <w:iCs/>
          <w:sz w:val="24"/>
          <w:szCs w:val="24"/>
          <w:lang w:eastAsia="pl-PL"/>
        </w:rPr>
      </w:pPr>
    </w:p>
    <w:p w:rsidR="00A94375" w:rsidRDefault="00A94375" w:rsidP="00A94375">
      <w:pPr>
        <w:autoSpaceDE w:val="0"/>
        <w:autoSpaceDN w:val="0"/>
        <w:adjustRightInd w:val="0"/>
        <w:spacing w:after="0" w:line="240" w:lineRule="auto"/>
        <w:jc w:val="center"/>
        <w:rPr>
          <w:rFonts w:ascii="Times New Roman" w:hAnsi="Times New Roman"/>
          <w:b/>
          <w:iCs/>
          <w:lang w:eastAsia="pl-PL"/>
        </w:rPr>
      </w:pPr>
      <w:r>
        <w:rPr>
          <w:rFonts w:ascii="Times New Roman" w:hAnsi="Times New Roman"/>
          <w:b/>
          <w:iCs/>
          <w:sz w:val="24"/>
          <w:szCs w:val="24"/>
          <w:lang w:eastAsia="pl-PL"/>
        </w:rPr>
        <w:t xml:space="preserve">INFORMACJE WYMAGANE DO ZAKWALIFIKOWANIA PRZEDSIĘBIORSTWA </w:t>
      </w:r>
      <w:r>
        <w:rPr>
          <w:rFonts w:ascii="Times New Roman" w:hAnsi="Times New Roman"/>
          <w:b/>
          <w:iCs/>
          <w:lang w:eastAsia="pl-PL"/>
        </w:rPr>
        <w:t>WNIOSKODAWCY DO KATEGORII MŚP</w:t>
      </w:r>
    </w:p>
    <w:p w:rsidR="00A94375" w:rsidRDefault="00A94375" w:rsidP="00A94375">
      <w:pPr>
        <w:widowControl w:val="0"/>
        <w:autoSpaceDE w:val="0"/>
        <w:autoSpaceDN w:val="0"/>
        <w:adjustRightInd w:val="0"/>
        <w:spacing w:after="0" w:line="240" w:lineRule="auto"/>
        <w:ind w:right="-20"/>
        <w:outlineLvl w:val="0"/>
        <w:rPr>
          <w:rFonts w:ascii="Times New Roman" w:hAnsi="Times New Roman"/>
          <w:b/>
          <w:bCs/>
          <w:color w:val="221F1F"/>
          <w:lang w:eastAsia="pl-PL"/>
        </w:rPr>
      </w:pPr>
      <w:r>
        <w:rPr>
          <w:rFonts w:ascii="Times New Roman" w:hAnsi="Times New Roman"/>
          <w:b/>
          <w:bCs/>
          <w:color w:val="221F1F"/>
          <w:lang w:eastAsia="pl-PL"/>
        </w:rPr>
        <w:t xml:space="preserve">Typ przedsiębiorstwa </w:t>
      </w:r>
    </w:p>
    <w:p w:rsidR="00A94375" w:rsidRDefault="00A94375" w:rsidP="00A94375">
      <w:pPr>
        <w:widowControl w:val="0"/>
        <w:autoSpaceDE w:val="0"/>
        <w:autoSpaceDN w:val="0"/>
        <w:adjustRightInd w:val="0"/>
        <w:spacing w:after="0" w:line="240" w:lineRule="auto"/>
        <w:ind w:right="-20"/>
        <w:rPr>
          <w:rFonts w:ascii="Times New Roman" w:hAnsi="Times New Roman"/>
          <w:i/>
          <w:color w:val="221F1F"/>
          <w:sz w:val="20"/>
          <w:szCs w:val="20"/>
          <w:lang w:eastAsia="pl-PL"/>
        </w:rPr>
      </w:pPr>
      <w:r>
        <w:rPr>
          <w:rFonts w:ascii="Times New Roman" w:hAnsi="Times New Roman"/>
          <w:i/>
          <w:color w:val="221F1F"/>
          <w:sz w:val="20"/>
          <w:szCs w:val="20"/>
          <w:lang w:eastAsia="pl-PL"/>
        </w:rPr>
        <w:t>(Przed wypełnieniem poniższej tabeli należy zapoznać się z</w:t>
      </w:r>
      <w:r>
        <w:rPr>
          <w:rFonts w:ascii="Times New Roman" w:hAnsi="Times New Roman"/>
          <w:b/>
          <w:i/>
          <w:color w:val="221F1F"/>
          <w:sz w:val="20"/>
          <w:szCs w:val="20"/>
          <w:lang w:eastAsia="pl-PL"/>
        </w:rPr>
        <w:t xml:space="preserve"> </w:t>
      </w:r>
      <w:r>
        <w:rPr>
          <w:rFonts w:ascii="Times New Roman" w:hAnsi="Times New Roman"/>
          <w:i/>
          <w:color w:val="221F1F"/>
          <w:sz w:val="20"/>
          <w:szCs w:val="20"/>
          <w:lang w:eastAsia="pl-PL"/>
        </w:rPr>
        <w:t>treścią Noty wyjaśniającej załączonej do oświadczenia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125"/>
        <w:gridCol w:w="3093"/>
      </w:tblGrid>
      <w:tr w:rsidR="00A94375" w:rsidTr="00CD1DE3">
        <w:tc>
          <w:tcPr>
            <w:tcW w:w="5070" w:type="dxa"/>
            <w:tcBorders>
              <w:top w:val="single" w:sz="4" w:space="0" w:color="auto"/>
              <w:left w:val="single" w:sz="4" w:space="0" w:color="auto"/>
              <w:bottom w:val="single" w:sz="4" w:space="0" w:color="auto"/>
              <w:right w:val="single" w:sz="4" w:space="0" w:color="auto"/>
            </w:tcBorders>
            <w:hideMark/>
          </w:tcPr>
          <w:p w:rsidR="00A94375" w:rsidRDefault="00A94375" w:rsidP="00CD1DE3">
            <w:pPr>
              <w:widowControl w:val="0"/>
              <w:autoSpaceDE w:val="0"/>
              <w:autoSpaceDN w:val="0"/>
              <w:adjustRightInd w:val="0"/>
              <w:spacing w:before="56" w:after="0" w:line="240" w:lineRule="auto"/>
              <w:rPr>
                <w:rFonts w:ascii="Times New Roman" w:hAnsi="Times New Roman"/>
                <w:b/>
                <w:color w:val="221F1F"/>
                <w:sz w:val="20"/>
                <w:szCs w:val="20"/>
                <w:lang w:eastAsia="pl-PL"/>
              </w:rPr>
            </w:pPr>
            <w:r>
              <w:rPr>
                <w:rFonts w:ascii="Times New Roman" w:hAnsi="Times New Roman"/>
                <w:b/>
                <w:color w:val="221F1F"/>
                <w:sz w:val="20"/>
                <w:szCs w:val="20"/>
                <w:lang w:eastAsia="pl-PL"/>
              </w:rPr>
              <w:t xml:space="preserve">Przedsiębiorstwo samodzielne  </w:t>
            </w:r>
          </w:p>
          <w:p w:rsidR="00A94375" w:rsidRDefault="00A94375" w:rsidP="00CD1DE3">
            <w:pPr>
              <w:widowControl w:val="0"/>
              <w:autoSpaceDE w:val="0"/>
              <w:autoSpaceDN w:val="0"/>
              <w:adjustRightInd w:val="0"/>
              <w:spacing w:before="56" w:after="0" w:line="240" w:lineRule="auto"/>
              <w:jc w:val="both"/>
              <w:rPr>
                <w:rFonts w:ascii="Times New Roman" w:hAnsi="Times New Roman"/>
                <w:color w:val="221F1F"/>
                <w:sz w:val="20"/>
                <w:szCs w:val="20"/>
                <w:lang w:eastAsia="pl-PL"/>
              </w:rPr>
            </w:pPr>
            <w:r>
              <w:rPr>
                <w:rFonts w:ascii="Times New Roman" w:hAnsi="Times New Roman"/>
                <w:color w:val="221F1F"/>
                <w:sz w:val="20"/>
                <w:szCs w:val="20"/>
                <w:lang w:eastAsia="pl-PL"/>
              </w:rPr>
              <w:t xml:space="preserve">Przedsiębiorstwo, które nie jest zakwalifikowane jako przedsiębiorstwo partnerskie ani powiązane, o których mowa w niniejszym oświadczeniu. </w:t>
            </w:r>
          </w:p>
        </w:tc>
        <w:tc>
          <w:tcPr>
            <w:tcW w:w="4218" w:type="dxa"/>
            <w:gridSpan w:val="2"/>
            <w:tcBorders>
              <w:top w:val="single" w:sz="4" w:space="0" w:color="auto"/>
              <w:left w:val="single" w:sz="4" w:space="0" w:color="auto"/>
              <w:bottom w:val="single" w:sz="4" w:space="0" w:color="auto"/>
              <w:right w:val="single" w:sz="4" w:space="0" w:color="auto"/>
            </w:tcBorders>
            <w:vAlign w:val="center"/>
            <w:hideMark/>
          </w:tcPr>
          <w:p w:rsidR="00A94375" w:rsidRDefault="00A94375" w:rsidP="00CD1DE3">
            <w:pPr>
              <w:widowControl w:val="0"/>
              <w:autoSpaceDE w:val="0"/>
              <w:autoSpaceDN w:val="0"/>
              <w:adjustRightInd w:val="0"/>
              <w:spacing w:before="56" w:after="0" w:line="240" w:lineRule="auto"/>
              <w:rPr>
                <w:rFonts w:ascii="Times New Roman" w:hAnsi="Times New Roman"/>
                <w:color w:val="221F1F"/>
                <w:sz w:val="24"/>
                <w:szCs w:val="24"/>
                <w:lang w:eastAsia="pl-PL"/>
              </w:rPr>
            </w:pPr>
            <w:r>
              <w:rPr>
                <w:rFonts w:ascii="Times New Roman" w:hAnsi="Times New Roman"/>
                <w:color w:val="000000"/>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tc>
      </w:tr>
      <w:tr w:rsidR="00A94375" w:rsidTr="00CD1DE3">
        <w:tc>
          <w:tcPr>
            <w:tcW w:w="5070" w:type="dxa"/>
            <w:tcBorders>
              <w:top w:val="single" w:sz="4" w:space="0" w:color="auto"/>
              <w:left w:val="single" w:sz="4" w:space="0" w:color="auto"/>
              <w:bottom w:val="single" w:sz="4" w:space="0" w:color="auto"/>
              <w:right w:val="single" w:sz="4" w:space="0" w:color="auto"/>
            </w:tcBorders>
            <w:hideMark/>
          </w:tcPr>
          <w:p w:rsidR="00A94375" w:rsidRDefault="00A94375" w:rsidP="00CD1DE3">
            <w:pPr>
              <w:widowControl w:val="0"/>
              <w:autoSpaceDE w:val="0"/>
              <w:autoSpaceDN w:val="0"/>
              <w:adjustRightInd w:val="0"/>
              <w:spacing w:before="56" w:after="0" w:line="240" w:lineRule="auto"/>
              <w:rPr>
                <w:rFonts w:ascii="Times New Roman" w:hAnsi="Times New Roman"/>
                <w:b/>
                <w:color w:val="221F1F"/>
                <w:sz w:val="20"/>
                <w:szCs w:val="20"/>
                <w:lang w:eastAsia="pl-PL"/>
              </w:rPr>
            </w:pPr>
            <w:r>
              <w:rPr>
                <w:rFonts w:ascii="Times New Roman" w:hAnsi="Times New Roman"/>
                <w:b/>
                <w:color w:val="221F1F"/>
                <w:sz w:val="20"/>
                <w:szCs w:val="20"/>
                <w:lang w:eastAsia="pl-PL"/>
              </w:rPr>
              <w:t xml:space="preserve">Przedsiębiorstwo partnerskie </w:t>
            </w:r>
          </w:p>
          <w:p w:rsidR="00A94375" w:rsidRDefault="00A94375" w:rsidP="00CD1DE3">
            <w:pPr>
              <w:widowControl w:val="0"/>
              <w:autoSpaceDE w:val="0"/>
              <w:autoSpaceDN w:val="0"/>
              <w:adjustRightInd w:val="0"/>
              <w:spacing w:before="56" w:after="0" w:line="240" w:lineRule="auto"/>
              <w:jc w:val="both"/>
              <w:rPr>
                <w:rFonts w:ascii="Times New Roman" w:hAnsi="Times New Roman"/>
                <w:color w:val="221F1F"/>
                <w:sz w:val="20"/>
                <w:szCs w:val="20"/>
                <w:lang w:eastAsia="pl-PL"/>
              </w:rPr>
            </w:pPr>
            <w:r>
              <w:rPr>
                <w:rFonts w:ascii="Times New Roman" w:hAnsi="Times New Roman"/>
                <w:color w:val="221F1F"/>
                <w:sz w:val="20"/>
                <w:szCs w:val="20"/>
                <w:lang w:eastAsia="pl-PL"/>
              </w:rPr>
              <w:t xml:space="preserve">Przedsiębiorstwo, działające na rynku wyższego szczebla (typu </w:t>
            </w:r>
            <w:proofErr w:type="spellStart"/>
            <w:r>
              <w:rPr>
                <w:rFonts w:ascii="Times New Roman" w:hAnsi="Times New Roman"/>
                <w:color w:val="221F1F"/>
                <w:sz w:val="20"/>
                <w:szCs w:val="20"/>
                <w:lang w:eastAsia="pl-PL"/>
              </w:rPr>
              <w:t>upstream</w:t>
            </w:r>
            <w:proofErr w:type="spellEnd"/>
            <w:r>
              <w:rPr>
                <w:rFonts w:ascii="Times New Roman" w:hAnsi="Times New Roman"/>
                <w:color w:val="221F1F"/>
                <w:sz w:val="20"/>
                <w:szCs w:val="20"/>
                <w:lang w:eastAsia="pl-PL"/>
              </w:rPr>
              <w:t xml:space="preserve">) posiada samodzielnie lub wspólnie z co najmniej jednym przedsiębiorstwem powiązanym, o którym mowa w niniejszym oświadczeniu, co najmniej 25% kapitału innego przedsiębiorstwa działającego na rynku niższego szczebla (typu </w:t>
            </w:r>
            <w:proofErr w:type="spellStart"/>
            <w:r>
              <w:rPr>
                <w:rFonts w:ascii="Times New Roman" w:hAnsi="Times New Roman"/>
                <w:color w:val="221F1F"/>
                <w:sz w:val="20"/>
                <w:szCs w:val="20"/>
                <w:lang w:eastAsia="pl-PL"/>
              </w:rPr>
              <w:t>downstream</w:t>
            </w:r>
            <w:proofErr w:type="spellEnd"/>
            <w:r>
              <w:rPr>
                <w:rFonts w:ascii="Times New Roman" w:hAnsi="Times New Roman"/>
                <w:color w:val="221F1F"/>
                <w:sz w:val="20"/>
                <w:szCs w:val="20"/>
                <w:lang w:eastAsia="pl-PL"/>
              </w:rPr>
              <w:t>) lub praw głosu w takim przedsiębiorstwie</w:t>
            </w:r>
          </w:p>
          <w:p w:rsidR="00A94375" w:rsidRDefault="00A94375" w:rsidP="00CD1DE3">
            <w:pPr>
              <w:widowControl w:val="0"/>
              <w:autoSpaceDE w:val="0"/>
              <w:autoSpaceDN w:val="0"/>
              <w:adjustRightInd w:val="0"/>
              <w:spacing w:before="56" w:after="0" w:line="240" w:lineRule="auto"/>
              <w:jc w:val="both"/>
              <w:rPr>
                <w:rFonts w:ascii="Times New Roman" w:hAnsi="Times New Roman"/>
                <w:color w:val="221F1F"/>
                <w:sz w:val="20"/>
                <w:szCs w:val="20"/>
                <w:lang w:eastAsia="pl-PL"/>
              </w:rPr>
            </w:pPr>
            <w:r>
              <w:rPr>
                <w:rFonts w:ascii="Times New Roman" w:hAnsi="Times New Roman"/>
                <w:color w:val="221F1F"/>
                <w:sz w:val="20"/>
                <w:szCs w:val="20"/>
                <w:lang w:eastAsia="pl-PL"/>
              </w:rPr>
              <w:t xml:space="preserve">  </w:t>
            </w:r>
          </w:p>
          <w:p w:rsidR="00A94375" w:rsidRDefault="00A94375" w:rsidP="00CD1DE3">
            <w:pPr>
              <w:widowControl w:val="0"/>
              <w:autoSpaceDE w:val="0"/>
              <w:autoSpaceDN w:val="0"/>
              <w:adjustRightInd w:val="0"/>
              <w:spacing w:before="56" w:after="0" w:line="240" w:lineRule="auto"/>
              <w:jc w:val="both"/>
              <w:rPr>
                <w:rFonts w:ascii="Times New Roman" w:hAnsi="Times New Roman"/>
                <w:color w:val="000000"/>
                <w:sz w:val="20"/>
                <w:szCs w:val="20"/>
                <w:lang w:eastAsia="pl-PL"/>
              </w:rPr>
            </w:pPr>
            <w:r>
              <w:rPr>
                <w:rFonts w:ascii="Times New Roman" w:hAnsi="Times New Roman"/>
                <w:b/>
                <w:color w:val="000000"/>
                <w:sz w:val="20"/>
                <w:szCs w:val="20"/>
                <w:lang w:eastAsia="pl-PL"/>
              </w:rPr>
              <w:t>Uwaga!</w:t>
            </w:r>
            <w:r>
              <w:rPr>
                <w:rFonts w:ascii="Times New Roman" w:hAnsi="Times New Roman"/>
                <w:color w:val="000000"/>
                <w:sz w:val="20"/>
                <w:szCs w:val="20"/>
                <w:lang w:eastAsia="pl-PL"/>
              </w:rPr>
              <w:t xml:space="preserve"> w przypadku zaznaczenia tej opcji, należy wymienić przedsiębiorstwa (podmioty partnerskie) z którymi wnioskodawca pozostaje w relacji  partnerskiej i należy  wypełnić odrębnie oświadczenie -  zał. A</w:t>
            </w:r>
          </w:p>
        </w:tc>
        <w:tc>
          <w:tcPr>
            <w:tcW w:w="1125" w:type="dxa"/>
            <w:tcBorders>
              <w:top w:val="single" w:sz="4" w:space="0" w:color="auto"/>
              <w:left w:val="single" w:sz="4" w:space="0" w:color="auto"/>
              <w:bottom w:val="single" w:sz="4" w:space="0" w:color="auto"/>
              <w:right w:val="single" w:sz="4" w:space="0" w:color="auto"/>
            </w:tcBorders>
            <w:vAlign w:val="center"/>
            <w:hideMark/>
          </w:tcPr>
          <w:p w:rsidR="00A94375" w:rsidRDefault="00A94375" w:rsidP="00CD1DE3">
            <w:pPr>
              <w:spacing w:after="0" w:line="240" w:lineRule="auto"/>
              <w:jc w:val="center"/>
              <w:rPr>
                <w:rFonts w:ascii="Times New Roman" w:hAnsi="Times New Roman"/>
                <w:sz w:val="24"/>
                <w:szCs w:val="24"/>
                <w:lang w:val="en-US" w:eastAsia="pl-PL"/>
              </w:rPr>
            </w:pP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tc>
        <w:tc>
          <w:tcPr>
            <w:tcW w:w="3093" w:type="dxa"/>
            <w:tcBorders>
              <w:top w:val="single" w:sz="4" w:space="0" w:color="auto"/>
              <w:left w:val="single" w:sz="4" w:space="0" w:color="auto"/>
              <w:bottom w:val="single" w:sz="4" w:space="0" w:color="auto"/>
              <w:right w:val="single" w:sz="4" w:space="0" w:color="auto"/>
            </w:tcBorders>
            <w:vAlign w:val="center"/>
          </w:tcPr>
          <w:p w:rsidR="00A94375" w:rsidRDefault="00A94375" w:rsidP="00CD1DE3">
            <w:pPr>
              <w:widowControl w:val="0"/>
              <w:autoSpaceDE w:val="0"/>
              <w:autoSpaceDN w:val="0"/>
              <w:adjustRightInd w:val="0"/>
              <w:spacing w:before="56" w:after="0" w:line="240" w:lineRule="auto"/>
              <w:rPr>
                <w:rFonts w:ascii="Times New Roman" w:hAnsi="Times New Roman"/>
                <w:color w:val="000000"/>
                <w:sz w:val="24"/>
                <w:szCs w:val="24"/>
                <w:lang w:val="en-US" w:eastAsia="pl-PL"/>
              </w:rPr>
            </w:pPr>
          </w:p>
        </w:tc>
      </w:tr>
      <w:tr w:rsidR="00A94375" w:rsidTr="00CD1DE3">
        <w:trPr>
          <w:trHeight w:val="1125"/>
        </w:trPr>
        <w:tc>
          <w:tcPr>
            <w:tcW w:w="5070" w:type="dxa"/>
            <w:tcBorders>
              <w:top w:val="single" w:sz="4" w:space="0" w:color="auto"/>
              <w:left w:val="single" w:sz="4" w:space="0" w:color="auto"/>
              <w:bottom w:val="single" w:sz="4" w:space="0" w:color="auto"/>
              <w:right w:val="single" w:sz="4" w:space="0" w:color="auto"/>
            </w:tcBorders>
          </w:tcPr>
          <w:p w:rsidR="00A94375" w:rsidRDefault="00A94375" w:rsidP="00CD1DE3">
            <w:pPr>
              <w:widowControl w:val="0"/>
              <w:autoSpaceDE w:val="0"/>
              <w:autoSpaceDN w:val="0"/>
              <w:adjustRightInd w:val="0"/>
              <w:spacing w:before="56" w:after="0" w:line="240" w:lineRule="auto"/>
              <w:rPr>
                <w:rFonts w:ascii="Times New Roman" w:hAnsi="Times New Roman"/>
                <w:b/>
                <w:color w:val="000000"/>
                <w:sz w:val="20"/>
                <w:szCs w:val="20"/>
                <w:lang w:eastAsia="pl-PL"/>
              </w:rPr>
            </w:pPr>
            <w:r>
              <w:rPr>
                <w:rFonts w:ascii="Times New Roman" w:hAnsi="Times New Roman"/>
                <w:b/>
                <w:color w:val="000000"/>
                <w:sz w:val="20"/>
                <w:szCs w:val="20"/>
                <w:lang w:eastAsia="pl-PL"/>
              </w:rPr>
              <w:t xml:space="preserve">Przedsiębiorstwo powiązane </w:t>
            </w:r>
          </w:p>
          <w:p w:rsidR="00A94375" w:rsidRDefault="00A94375" w:rsidP="00CD1DE3">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Przedsiębiorstwo posiada większość praw głosu w innym przedsiębiorstwie w roli udziałowca/akcjonariusza/członka</w:t>
            </w:r>
          </w:p>
          <w:p w:rsidR="00A94375" w:rsidRDefault="00A94375" w:rsidP="00CD1DE3">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A94375" w:rsidRDefault="00A94375" w:rsidP="00CD1DE3">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Przedsiębiorstwo ma prawo wyznaczyć lub odwołać większość członków organu administracyjnego, zarządzającego lub nadzorczego innego przedsiębiorstwa.</w:t>
            </w:r>
          </w:p>
          <w:p w:rsidR="00A94375" w:rsidRDefault="00A94375" w:rsidP="00CD1DE3">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A94375" w:rsidRDefault="00A94375" w:rsidP="00CD1DE3">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 xml:space="preserve">Przedsiębiorstwo ma prawo wywierać dominujący wpływ na inne przedsiębiorstwo na podstawie umowy zawartej z tym przedsiębiorstwem lub postanowień w jego statucie lub umowie spółki. </w:t>
            </w:r>
          </w:p>
          <w:p w:rsidR="00A94375" w:rsidRDefault="00A94375" w:rsidP="00CD1DE3">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A94375" w:rsidRDefault="00A94375" w:rsidP="00CD1DE3">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A94375" w:rsidRDefault="00A94375" w:rsidP="00CD1DE3">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A94375" w:rsidRDefault="00A94375" w:rsidP="00CD1DE3">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rsidR="00A94375" w:rsidRDefault="00A94375" w:rsidP="00CD1DE3">
            <w:pPr>
              <w:widowControl w:val="0"/>
              <w:autoSpaceDE w:val="0"/>
              <w:autoSpaceDN w:val="0"/>
              <w:adjustRightInd w:val="0"/>
              <w:spacing w:before="56" w:after="0" w:line="240" w:lineRule="auto"/>
              <w:jc w:val="both"/>
              <w:rPr>
                <w:rFonts w:ascii="Times New Roman" w:hAnsi="Times New Roman"/>
                <w:color w:val="000000"/>
                <w:sz w:val="20"/>
                <w:szCs w:val="20"/>
                <w:lang w:eastAsia="pl-PL"/>
              </w:rPr>
            </w:pPr>
            <w:r>
              <w:rPr>
                <w:rFonts w:ascii="Times New Roman" w:hAnsi="Times New Roman"/>
                <w:b/>
                <w:color w:val="000000"/>
                <w:sz w:val="20"/>
                <w:szCs w:val="20"/>
                <w:lang w:eastAsia="pl-PL"/>
              </w:rPr>
              <w:t>Uwaga!</w:t>
            </w:r>
            <w:r>
              <w:rPr>
                <w:rFonts w:ascii="Times New Roman" w:hAnsi="Times New Roman"/>
                <w:color w:val="000000"/>
                <w:sz w:val="20"/>
                <w:szCs w:val="20"/>
                <w:lang w:eastAsia="pl-PL"/>
              </w:rPr>
              <w:t xml:space="preserve"> w przypadku zaznaczenia tej opcji, należy wymienić przedsiębiorstwa (podmioty związane) z którymi wnioskodawca pozostaje w relacji  zależności i należy  wypełnić dodatkowo odrębnie oświadczenie – zał. B</w:t>
            </w:r>
          </w:p>
        </w:tc>
        <w:tc>
          <w:tcPr>
            <w:tcW w:w="1125" w:type="dxa"/>
            <w:tcBorders>
              <w:top w:val="single" w:sz="4" w:space="0" w:color="auto"/>
              <w:left w:val="single" w:sz="4" w:space="0" w:color="auto"/>
              <w:bottom w:val="single" w:sz="4" w:space="0" w:color="auto"/>
              <w:right w:val="single" w:sz="4" w:space="0" w:color="auto"/>
            </w:tcBorders>
            <w:vAlign w:val="center"/>
            <w:hideMark/>
          </w:tcPr>
          <w:p w:rsidR="00A94375" w:rsidRDefault="00A94375" w:rsidP="00CD1DE3">
            <w:pPr>
              <w:spacing w:after="0" w:line="240" w:lineRule="auto"/>
              <w:jc w:val="center"/>
              <w:rPr>
                <w:rFonts w:ascii="Times New Roman" w:hAnsi="Times New Roman"/>
                <w:sz w:val="24"/>
                <w:szCs w:val="24"/>
                <w:lang w:val="en-US" w:eastAsia="pl-PL"/>
              </w:rPr>
            </w:pPr>
            <w:r>
              <w:rPr>
                <w:rFonts w:ascii="Times New Roman" w:hAnsi="Times New Roman"/>
                <w:color w:val="000000"/>
                <w:lang w:eastAsia="pl-PL"/>
              </w:rPr>
              <w:lastRenderedPageBreak/>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tc>
        <w:tc>
          <w:tcPr>
            <w:tcW w:w="3093" w:type="dxa"/>
            <w:tcBorders>
              <w:top w:val="single" w:sz="4" w:space="0" w:color="auto"/>
              <w:left w:val="single" w:sz="4" w:space="0" w:color="auto"/>
              <w:bottom w:val="single" w:sz="4" w:space="0" w:color="auto"/>
              <w:right w:val="single" w:sz="4" w:space="0" w:color="auto"/>
            </w:tcBorders>
            <w:vAlign w:val="center"/>
          </w:tcPr>
          <w:p w:rsidR="00A94375" w:rsidRDefault="00A94375" w:rsidP="00CD1DE3">
            <w:pPr>
              <w:widowControl w:val="0"/>
              <w:autoSpaceDE w:val="0"/>
              <w:autoSpaceDN w:val="0"/>
              <w:adjustRightInd w:val="0"/>
              <w:spacing w:before="56" w:after="0" w:line="240" w:lineRule="auto"/>
              <w:rPr>
                <w:rFonts w:ascii="Times New Roman" w:hAnsi="Times New Roman"/>
                <w:color w:val="000000"/>
                <w:sz w:val="24"/>
                <w:szCs w:val="24"/>
                <w:lang w:val="en-US" w:eastAsia="pl-PL"/>
              </w:rPr>
            </w:pPr>
          </w:p>
        </w:tc>
      </w:tr>
    </w:tbl>
    <w:p w:rsidR="00A94375" w:rsidRDefault="00A94375" w:rsidP="00A94375">
      <w:pPr>
        <w:widowControl w:val="0"/>
        <w:autoSpaceDE w:val="0"/>
        <w:autoSpaceDN w:val="0"/>
        <w:adjustRightInd w:val="0"/>
        <w:spacing w:after="0" w:line="240" w:lineRule="auto"/>
        <w:ind w:right="-20"/>
        <w:outlineLvl w:val="0"/>
        <w:rPr>
          <w:rFonts w:ascii="Times New Roman" w:hAnsi="Times New Roman"/>
          <w:b/>
          <w:bCs/>
          <w:color w:val="221F1F"/>
          <w:lang w:eastAsia="pl-PL"/>
        </w:rPr>
      </w:pPr>
    </w:p>
    <w:p w:rsidR="00A94375" w:rsidRDefault="00A94375" w:rsidP="00A94375">
      <w:pPr>
        <w:widowControl w:val="0"/>
        <w:autoSpaceDE w:val="0"/>
        <w:autoSpaceDN w:val="0"/>
        <w:adjustRightInd w:val="0"/>
        <w:spacing w:after="0" w:line="240" w:lineRule="auto"/>
        <w:ind w:right="-20"/>
        <w:outlineLvl w:val="0"/>
        <w:rPr>
          <w:rFonts w:ascii="Times New Roman" w:eastAsia="Times New Roman" w:hAnsi="Times New Roman"/>
          <w:b/>
          <w:bCs/>
          <w:color w:val="221F1F"/>
          <w:lang w:eastAsia="pl-PL"/>
        </w:rPr>
      </w:pPr>
      <w:r>
        <w:rPr>
          <w:rFonts w:ascii="Times New Roman" w:hAnsi="Times New Roman"/>
          <w:b/>
          <w:bCs/>
          <w:color w:val="221F1F"/>
          <w:lang w:eastAsia="pl-PL"/>
        </w:rPr>
        <w:t xml:space="preserve">Dane przedsiębiorstwa </w:t>
      </w:r>
    </w:p>
    <w:p w:rsidR="00A94375" w:rsidRDefault="00A94375" w:rsidP="00A94375">
      <w:pPr>
        <w:autoSpaceDE w:val="0"/>
        <w:autoSpaceDN w:val="0"/>
        <w:adjustRightInd w:val="0"/>
        <w:spacing w:after="0" w:line="240" w:lineRule="auto"/>
        <w:ind w:right="555"/>
        <w:jc w:val="both"/>
        <w:rPr>
          <w:rFonts w:ascii="Times New Roman" w:hAnsi="Times New Roman"/>
          <w:i/>
          <w:lang w:eastAsia="pl-PL"/>
        </w:rPr>
      </w:pPr>
      <w:r>
        <w:rPr>
          <w:rFonts w:ascii="Times New Roman" w:hAnsi="Times New Roman"/>
          <w:i/>
          <w:lang w:eastAsia="pl-PL"/>
        </w:rPr>
        <w:t xml:space="preserve">Wszystkie dane musza odnosić się do ostatniego, zatwierdzonego okresu obrachunkowego i być obliczone w stosunku rocznym. W przypadku nowo utworzonego przedsiębiorstwa, którego sprawozdania finansowe nie zostały jeszcze zatwierdzone, należy przyjąć dane pochodzące z wiarygodnej oceny dokonanej w trakcie roku obrotowego.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687"/>
        <w:gridCol w:w="3576"/>
      </w:tblGrid>
      <w:tr w:rsidR="00A94375" w:rsidTr="00CD1DE3">
        <w:trPr>
          <w:trHeight w:val="1052"/>
        </w:trPr>
        <w:tc>
          <w:tcPr>
            <w:tcW w:w="2801" w:type="dxa"/>
            <w:tcBorders>
              <w:top w:val="single" w:sz="4" w:space="0" w:color="auto"/>
              <w:left w:val="single" w:sz="4" w:space="0" w:color="auto"/>
              <w:bottom w:val="single" w:sz="4" w:space="0" w:color="auto"/>
              <w:right w:val="single" w:sz="4" w:space="0" w:color="auto"/>
            </w:tcBorders>
            <w:vAlign w:val="center"/>
            <w:hideMark/>
          </w:tcPr>
          <w:p w:rsidR="00A94375" w:rsidRDefault="00A94375" w:rsidP="00CD1DE3">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lang w:eastAsia="pl-PL"/>
              </w:rPr>
              <w:t>Liczba zatrudnionych</w:t>
            </w:r>
          </w:p>
        </w:tc>
        <w:tc>
          <w:tcPr>
            <w:tcW w:w="3685" w:type="dxa"/>
            <w:tcBorders>
              <w:top w:val="single" w:sz="4" w:space="0" w:color="auto"/>
              <w:left w:val="single" w:sz="4" w:space="0" w:color="auto"/>
              <w:bottom w:val="single" w:sz="4" w:space="0" w:color="auto"/>
              <w:right w:val="single" w:sz="4" w:space="0" w:color="auto"/>
            </w:tcBorders>
            <w:vAlign w:val="center"/>
            <w:hideMark/>
          </w:tcPr>
          <w:p w:rsidR="00A94375" w:rsidRDefault="00A94375" w:rsidP="00CD1DE3">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lang w:eastAsia="pl-PL"/>
              </w:rPr>
              <w:t>Roczny obrót netto w tys. euro</w:t>
            </w:r>
          </w:p>
        </w:tc>
        <w:tc>
          <w:tcPr>
            <w:tcW w:w="3574" w:type="dxa"/>
            <w:tcBorders>
              <w:top w:val="single" w:sz="4" w:space="0" w:color="auto"/>
              <w:left w:val="single" w:sz="4" w:space="0" w:color="auto"/>
              <w:bottom w:val="single" w:sz="4" w:space="0" w:color="auto"/>
              <w:right w:val="single" w:sz="4" w:space="0" w:color="auto"/>
            </w:tcBorders>
            <w:vAlign w:val="center"/>
            <w:hideMark/>
          </w:tcPr>
          <w:p w:rsidR="00A94375" w:rsidRDefault="00A94375" w:rsidP="00CD1DE3">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lang w:eastAsia="pl-PL"/>
              </w:rPr>
              <w:t>Całkowity bilans roczny w tys. euro</w:t>
            </w:r>
          </w:p>
        </w:tc>
      </w:tr>
      <w:tr w:rsidR="00A94375" w:rsidTr="00A94375">
        <w:trPr>
          <w:trHeight w:val="699"/>
        </w:trPr>
        <w:tc>
          <w:tcPr>
            <w:tcW w:w="2801" w:type="dxa"/>
            <w:tcBorders>
              <w:top w:val="single" w:sz="4" w:space="0" w:color="auto"/>
              <w:left w:val="single" w:sz="4" w:space="0" w:color="auto"/>
              <w:bottom w:val="single" w:sz="4" w:space="0" w:color="auto"/>
              <w:right w:val="single" w:sz="4" w:space="0" w:color="auto"/>
            </w:tcBorders>
          </w:tcPr>
          <w:p w:rsidR="00A94375" w:rsidRDefault="00A94375" w:rsidP="00CD1DE3">
            <w:pPr>
              <w:autoSpaceDE w:val="0"/>
              <w:autoSpaceDN w:val="0"/>
              <w:adjustRightInd w:val="0"/>
              <w:spacing w:after="0" w:line="240" w:lineRule="auto"/>
              <w:rPr>
                <w:rFonts w:ascii="Times New Roman" w:hAnsi="Times New Roman"/>
                <w:b/>
                <w:bCs/>
                <w:sz w:val="24"/>
                <w:szCs w:val="24"/>
                <w:highlight w:val="yellow"/>
                <w:lang w:eastAsia="pl-PL"/>
              </w:rPr>
            </w:pPr>
          </w:p>
        </w:tc>
        <w:tc>
          <w:tcPr>
            <w:tcW w:w="3685" w:type="dxa"/>
            <w:tcBorders>
              <w:top w:val="single" w:sz="4" w:space="0" w:color="auto"/>
              <w:left w:val="single" w:sz="4" w:space="0" w:color="auto"/>
              <w:bottom w:val="single" w:sz="4" w:space="0" w:color="auto"/>
              <w:right w:val="single" w:sz="4" w:space="0" w:color="auto"/>
            </w:tcBorders>
          </w:tcPr>
          <w:p w:rsidR="00A94375" w:rsidRDefault="00A94375" w:rsidP="00CD1DE3">
            <w:pPr>
              <w:autoSpaceDE w:val="0"/>
              <w:autoSpaceDN w:val="0"/>
              <w:adjustRightInd w:val="0"/>
              <w:spacing w:after="0" w:line="240" w:lineRule="auto"/>
              <w:rPr>
                <w:rFonts w:ascii="Times New Roman" w:hAnsi="Times New Roman"/>
                <w:b/>
                <w:bCs/>
                <w:sz w:val="24"/>
                <w:szCs w:val="24"/>
                <w:highlight w:val="yellow"/>
                <w:lang w:eastAsia="pl-PL"/>
              </w:rPr>
            </w:pPr>
          </w:p>
        </w:tc>
        <w:tc>
          <w:tcPr>
            <w:tcW w:w="3574" w:type="dxa"/>
            <w:tcBorders>
              <w:top w:val="single" w:sz="4" w:space="0" w:color="auto"/>
              <w:left w:val="single" w:sz="4" w:space="0" w:color="auto"/>
              <w:bottom w:val="single" w:sz="4" w:space="0" w:color="auto"/>
              <w:right w:val="single" w:sz="4" w:space="0" w:color="auto"/>
            </w:tcBorders>
          </w:tcPr>
          <w:p w:rsidR="00A94375" w:rsidRDefault="00A94375" w:rsidP="00CD1DE3">
            <w:pPr>
              <w:autoSpaceDE w:val="0"/>
              <w:autoSpaceDN w:val="0"/>
              <w:adjustRightInd w:val="0"/>
              <w:spacing w:after="0" w:line="240" w:lineRule="auto"/>
              <w:rPr>
                <w:rFonts w:ascii="Times New Roman" w:hAnsi="Times New Roman"/>
                <w:b/>
                <w:bCs/>
                <w:sz w:val="24"/>
                <w:szCs w:val="24"/>
                <w:highlight w:val="yellow"/>
                <w:lang w:eastAsia="pl-PL"/>
              </w:rPr>
            </w:pPr>
          </w:p>
        </w:tc>
      </w:tr>
    </w:tbl>
    <w:p w:rsidR="00A94375" w:rsidRDefault="00A94375" w:rsidP="00A94375">
      <w:pPr>
        <w:autoSpaceDE w:val="0"/>
        <w:autoSpaceDN w:val="0"/>
        <w:adjustRightInd w:val="0"/>
        <w:spacing w:after="0" w:line="240" w:lineRule="auto"/>
        <w:jc w:val="both"/>
        <w:rPr>
          <w:rFonts w:ascii="Times New Roman" w:eastAsia="Times New Roman" w:hAnsi="Times New Roman"/>
          <w:i/>
          <w:lang w:eastAsia="pl-PL"/>
        </w:rPr>
      </w:pPr>
    </w:p>
    <w:p w:rsidR="00A94375" w:rsidRDefault="00A94375" w:rsidP="00A94375">
      <w:pPr>
        <w:autoSpaceDE w:val="0"/>
        <w:autoSpaceDN w:val="0"/>
        <w:adjustRightInd w:val="0"/>
        <w:spacing w:after="0" w:line="240" w:lineRule="auto"/>
        <w:ind w:right="555"/>
        <w:jc w:val="both"/>
        <w:rPr>
          <w:rFonts w:ascii="Times New Roman" w:hAnsi="Times New Roman"/>
          <w:iCs/>
          <w:lang w:eastAsia="pl-PL"/>
        </w:rPr>
      </w:pPr>
      <w:r>
        <w:rPr>
          <w:rFonts w:ascii="Times New Roman" w:hAnsi="Times New Roman"/>
          <w:b/>
          <w:iCs/>
          <w:lang w:eastAsia="pl-PL"/>
        </w:rPr>
        <w:t>Uwaga!</w:t>
      </w:r>
      <w:r>
        <w:rPr>
          <w:rFonts w:ascii="Times New Roman" w:hAnsi="Times New Roman"/>
          <w:iCs/>
          <w:lang w:eastAsia="pl-PL"/>
        </w:rPr>
        <w:t xml:space="preserve"> W porównaniu z poprzednim okresem obrachunkowym nastąpiła zmiana danych, która może spowodować zmianę kategorii przedsiębiorstwa wnioskodawcy (mikro, małe, średnie lub duże przedsiębiorstwo) </w:t>
      </w:r>
    </w:p>
    <w:p w:rsidR="00A94375" w:rsidRDefault="00A94375" w:rsidP="00A94375">
      <w:pPr>
        <w:autoSpaceDE w:val="0"/>
        <w:autoSpaceDN w:val="0"/>
        <w:adjustRightInd w:val="0"/>
        <w:spacing w:after="0" w:line="240" w:lineRule="auto"/>
        <w:jc w:val="both"/>
        <w:rPr>
          <w:rFonts w:ascii="Times New Roman" w:hAnsi="Times New Roman"/>
          <w:iCs/>
          <w:lang w:eastAsia="pl-PL"/>
        </w:rPr>
      </w:pPr>
    </w:p>
    <w:p w:rsidR="00A94375" w:rsidRDefault="00A94375" w:rsidP="00A94375">
      <w:pPr>
        <w:autoSpaceDE w:val="0"/>
        <w:autoSpaceDN w:val="0"/>
        <w:adjustRightInd w:val="0"/>
        <w:spacing w:after="0" w:line="240" w:lineRule="auto"/>
        <w:jc w:val="both"/>
        <w:rPr>
          <w:rFonts w:ascii="Times New Roman" w:hAnsi="Times New Roman"/>
          <w:iCs/>
          <w:lang w:eastAsia="pl-PL"/>
        </w:rPr>
      </w:pPr>
      <w:r>
        <w:rPr>
          <w:rFonts w:ascii="Times New Roman" w:hAnsi="Times New Roman"/>
          <w:iCs/>
          <w:lang w:eastAsia="pl-PL"/>
        </w:rPr>
        <w:sym w:font="Symbol" w:char="0081"/>
      </w:r>
      <w:r>
        <w:rPr>
          <w:rFonts w:ascii="Times New Roman" w:hAnsi="Times New Roman"/>
          <w:iCs/>
          <w:lang w:eastAsia="pl-PL"/>
        </w:rPr>
        <w:t xml:space="preserve"> </w:t>
      </w:r>
      <w:r>
        <w:rPr>
          <w:rFonts w:ascii="Times New Roman" w:hAnsi="Times New Roman"/>
          <w:b/>
          <w:iCs/>
          <w:lang w:eastAsia="pl-PL"/>
        </w:rPr>
        <w:t>Nie</w:t>
      </w:r>
    </w:p>
    <w:p w:rsidR="00A94375" w:rsidRDefault="00A94375" w:rsidP="00A94375">
      <w:pPr>
        <w:autoSpaceDE w:val="0"/>
        <w:autoSpaceDN w:val="0"/>
        <w:adjustRightInd w:val="0"/>
        <w:spacing w:after="0" w:line="240" w:lineRule="auto"/>
        <w:jc w:val="both"/>
        <w:rPr>
          <w:rFonts w:ascii="Times New Roman" w:hAnsi="Times New Roman"/>
          <w:iCs/>
          <w:lang w:eastAsia="pl-PL"/>
        </w:rPr>
      </w:pPr>
    </w:p>
    <w:p w:rsidR="00A94375" w:rsidRDefault="00A94375" w:rsidP="00A94375">
      <w:pPr>
        <w:autoSpaceDE w:val="0"/>
        <w:autoSpaceDN w:val="0"/>
        <w:adjustRightInd w:val="0"/>
        <w:spacing w:after="0" w:line="240" w:lineRule="auto"/>
        <w:jc w:val="both"/>
        <w:rPr>
          <w:rFonts w:ascii="Times New Roman" w:hAnsi="Times New Roman"/>
          <w:iCs/>
          <w:lang w:eastAsia="pl-PL"/>
        </w:rPr>
      </w:pPr>
      <w:r>
        <w:rPr>
          <w:rFonts w:ascii="Times New Roman" w:hAnsi="Times New Roman"/>
          <w:iCs/>
          <w:lang w:eastAsia="pl-PL"/>
        </w:rPr>
        <w:sym w:font="Wingdings 2" w:char="0030"/>
      </w:r>
      <w:r>
        <w:rPr>
          <w:rFonts w:ascii="Times New Roman" w:hAnsi="Times New Roman"/>
          <w:iCs/>
          <w:lang w:eastAsia="pl-PL"/>
        </w:rPr>
        <w:t xml:space="preserve"> </w:t>
      </w:r>
      <w:r>
        <w:rPr>
          <w:rFonts w:ascii="Times New Roman" w:hAnsi="Times New Roman"/>
          <w:b/>
          <w:iCs/>
          <w:lang w:eastAsia="pl-PL"/>
        </w:rPr>
        <w:t xml:space="preserve">Tak </w:t>
      </w:r>
      <w:r>
        <w:rPr>
          <w:rFonts w:ascii="Times New Roman" w:hAnsi="Times New Roman"/>
          <w:iCs/>
          <w:lang w:eastAsia="pl-PL"/>
        </w:rPr>
        <w:t>(w tym przypadku prosimy wypełnić oświadczenie dotyczącego poprzedniego okresu obrachunkowego</w:t>
      </w:r>
    </w:p>
    <w:p w:rsidR="00A94375" w:rsidRDefault="00A94375" w:rsidP="00A94375">
      <w:pPr>
        <w:autoSpaceDE w:val="0"/>
        <w:autoSpaceDN w:val="0"/>
        <w:adjustRightInd w:val="0"/>
        <w:spacing w:after="0" w:line="240" w:lineRule="auto"/>
        <w:jc w:val="both"/>
        <w:rPr>
          <w:rFonts w:ascii="Times New Roman" w:hAnsi="Times New Roman"/>
          <w:iCs/>
          <w:lang w:eastAsia="pl-PL"/>
        </w:rPr>
      </w:pPr>
    </w:p>
    <w:p w:rsidR="00A94375" w:rsidRDefault="00A94375" w:rsidP="00A94375">
      <w:pPr>
        <w:autoSpaceDE w:val="0"/>
        <w:autoSpaceDN w:val="0"/>
        <w:adjustRightInd w:val="0"/>
        <w:spacing w:after="0" w:line="240" w:lineRule="auto"/>
        <w:jc w:val="both"/>
        <w:rPr>
          <w:rFonts w:ascii="Times New Roman" w:hAnsi="Times New Roman"/>
          <w:iCs/>
          <w:lang w:eastAsia="pl-PL"/>
        </w:rPr>
      </w:pPr>
    </w:p>
    <w:p w:rsidR="00A94375" w:rsidRDefault="00A94375" w:rsidP="00A94375">
      <w:pPr>
        <w:autoSpaceDE w:val="0"/>
        <w:autoSpaceDN w:val="0"/>
        <w:adjustRightInd w:val="0"/>
        <w:spacing w:after="0" w:line="240" w:lineRule="auto"/>
        <w:jc w:val="both"/>
        <w:rPr>
          <w:rFonts w:ascii="Times New Roman" w:hAnsi="Times New Roman"/>
          <w:iCs/>
          <w:lang w:eastAsia="pl-PL"/>
        </w:rPr>
      </w:pPr>
      <w:r>
        <w:rPr>
          <w:rFonts w:ascii="Times New Roman" w:hAnsi="Times New Roman"/>
          <w:iCs/>
          <w:lang w:eastAsia="pl-PL"/>
        </w:rPr>
        <w:t>Imię i nazwisko, stanowisko osoby (osób) podpisującej, upoważnionej do reprezentowania przedsiębiorstwa:</w:t>
      </w:r>
    </w:p>
    <w:p w:rsidR="00A94375" w:rsidRDefault="00A94375" w:rsidP="00A94375">
      <w:pPr>
        <w:autoSpaceDE w:val="0"/>
        <w:autoSpaceDN w:val="0"/>
        <w:adjustRightInd w:val="0"/>
        <w:spacing w:after="0" w:line="360" w:lineRule="auto"/>
        <w:jc w:val="both"/>
        <w:rPr>
          <w:rFonts w:ascii="Times New Roman" w:hAnsi="Times New Roman"/>
          <w:iCs/>
          <w:lang w:eastAsia="pl-PL"/>
        </w:rPr>
      </w:pPr>
    </w:p>
    <w:p w:rsidR="00A94375" w:rsidRDefault="00A94375" w:rsidP="00A94375">
      <w:pPr>
        <w:autoSpaceDE w:val="0"/>
        <w:autoSpaceDN w:val="0"/>
        <w:adjustRightInd w:val="0"/>
        <w:spacing w:after="0" w:line="360" w:lineRule="auto"/>
        <w:jc w:val="both"/>
        <w:rPr>
          <w:rFonts w:ascii="Times New Roman" w:hAnsi="Times New Roman"/>
          <w:iCs/>
          <w:lang w:eastAsia="pl-PL"/>
        </w:rPr>
      </w:pPr>
      <w:r>
        <w:rPr>
          <w:rFonts w:ascii="Times New Roman" w:hAnsi="Times New Roman"/>
          <w:iCs/>
          <w:lang w:eastAsia="pl-PL"/>
        </w:rPr>
        <w:t>……………………………………………………………………………………………………………</w:t>
      </w:r>
    </w:p>
    <w:p w:rsidR="00A94375" w:rsidRDefault="00A94375" w:rsidP="00A94375">
      <w:pPr>
        <w:autoSpaceDE w:val="0"/>
        <w:autoSpaceDN w:val="0"/>
        <w:adjustRightInd w:val="0"/>
        <w:spacing w:after="0" w:line="360" w:lineRule="auto"/>
        <w:jc w:val="both"/>
        <w:rPr>
          <w:rFonts w:ascii="Times New Roman" w:hAnsi="Times New Roman"/>
          <w:iCs/>
          <w:lang w:eastAsia="pl-PL"/>
        </w:rPr>
      </w:pPr>
      <w:r>
        <w:rPr>
          <w:rFonts w:ascii="Times New Roman" w:hAnsi="Times New Roman"/>
          <w:iCs/>
          <w:lang w:eastAsia="pl-PL"/>
        </w:rPr>
        <w:t>……………………………………………………………………………………………………………</w:t>
      </w:r>
    </w:p>
    <w:p w:rsidR="00A94375" w:rsidRPr="005A47B5" w:rsidRDefault="00A94375" w:rsidP="00A94375">
      <w:pPr>
        <w:autoSpaceDE w:val="0"/>
        <w:autoSpaceDN w:val="0"/>
        <w:adjustRightInd w:val="0"/>
        <w:spacing w:after="0" w:line="240" w:lineRule="auto"/>
        <w:jc w:val="both"/>
        <w:outlineLvl w:val="0"/>
        <w:rPr>
          <w:rFonts w:ascii="Times New Roman" w:hAnsi="Times New Roman"/>
          <w:iCs/>
          <w:lang w:eastAsia="pl-PL"/>
        </w:rPr>
      </w:pPr>
      <w:r>
        <w:rPr>
          <w:rFonts w:ascii="Times New Roman" w:hAnsi="Times New Roman"/>
          <w:iCs/>
          <w:lang w:eastAsia="pl-PL"/>
        </w:rPr>
        <w:t>Oświadczam, że dane zawarte w niniejszym oświadczeniu są zgodne ze stanem faktycznym.</w:t>
      </w:r>
    </w:p>
    <w:p w:rsidR="00A94375" w:rsidRDefault="00A94375" w:rsidP="00A94375">
      <w:pPr>
        <w:autoSpaceDE w:val="0"/>
        <w:autoSpaceDN w:val="0"/>
        <w:adjustRightInd w:val="0"/>
        <w:spacing w:after="0" w:line="240" w:lineRule="auto"/>
        <w:rPr>
          <w:rFonts w:ascii="Times New Roman" w:hAnsi="Times New Roman"/>
          <w:lang w:eastAsia="pl-PL"/>
        </w:rPr>
      </w:pPr>
    </w:p>
    <w:p w:rsidR="00A94375" w:rsidRDefault="00A94375" w:rsidP="00A94375">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 xml:space="preserve">                                                            …………………................................................................</w:t>
      </w:r>
    </w:p>
    <w:p w:rsidR="00A94375" w:rsidRPr="005A47B5" w:rsidRDefault="00A94375" w:rsidP="00A94375">
      <w:pPr>
        <w:autoSpaceDE w:val="0"/>
        <w:autoSpaceDN w:val="0"/>
        <w:adjustRightInd w:val="0"/>
        <w:spacing w:after="0" w:line="240" w:lineRule="auto"/>
        <w:jc w:val="center"/>
        <w:rPr>
          <w:rFonts w:ascii="Times New Roman" w:hAnsi="Times New Roman"/>
          <w:i/>
          <w:iCs/>
          <w:sz w:val="18"/>
          <w:szCs w:val="18"/>
          <w:lang w:eastAsia="pl-PL"/>
        </w:rPr>
      </w:pPr>
      <w:r>
        <w:rPr>
          <w:rFonts w:ascii="Times New Roman" w:hAnsi="Times New Roman"/>
          <w:i/>
          <w:iCs/>
          <w:sz w:val="18"/>
          <w:szCs w:val="18"/>
          <w:lang w:eastAsia="pl-PL"/>
        </w:rPr>
        <w:t xml:space="preserve">                                                            (podpis i pieczątka osoby(osób) upoważnionej do reprezentowania</w:t>
      </w:r>
      <w:r>
        <w:rPr>
          <w:rFonts w:ascii="Times New Roman" w:hAnsi="Times New Roman"/>
          <w:i/>
          <w:iCs/>
          <w:lang w:eastAsia="pl-PL"/>
        </w:rPr>
        <w:t>)</w:t>
      </w:r>
    </w:p>
    <w:p w:rsidR="00AE1DB8" w:rsidRDefault="00AE1DB8"/>
    <w:sectPr w:rsidR="00AE1DB8" w:rsidSect="00295203">
      <w:headerReference w:type="even" r:id="rId6"/>
      <w:headerReference w:type="default" r:id="rId7"/>
      <w:headerReference w:type="first" r:id="rId8"/>
      <w:pgSz w:w="11906" w:h="16838"/>
      <w:pgMar w:top="1702" w:right="1417"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89" w:rsidRDefault="003D7989" w:rsidP="00295203">
      <w:pPr>
        <w:spacing w:after="0" w:line="240" w:lineRule="auto"/>
      </w:pPr>
      <w:r>
        <w:separator/>
      </w:r>
    </w:p>
  </w:endnote>
  <w:endnote w:type="continuationSeparator" w:id="0">
    <w:p w:rsidR="003D7989" w:rsidRDefault="003D7989" w:rsidP="0029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89" w:rsidRDefault="003D7989" w:rsidP="00295203">
      <w:pPr>
        <w:spacing w:after="0" w:line="240" w:lineRule="auto"/>
      </w:pPr>
      <w:r>
        <w:separator/>
      </w:r>
    </w:p>
  </w:footnote>
  <w:footnote w:type="continuationSeparator" w:id="0">
    <w:p w:rsidR="003D7989" w:rsidRDefault="003D7989" w:rsidP="0029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F106F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8278" o:spid="_x0000_s2053" type="#_x0000_t75" style="position:absolute;margin-left:0;margin-top:0;width:595.45pt;height:841.9pt;z-index:-251657216;mso-position-horizontal:center;mso-position-horizontal-relative:margin;mso-position-vertical:center;mso-position-vertical-relative:margin" o:allowincell="f">
          <v:imagedata r:id="rId1" o:title="frw_jeremie2_dolnyslask_pism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F106F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8279" o:spid="_x0000_s2054" type="#_x0000_t75" style="position:absolute;margin-left:0;margin-top:0;width:595.45pt;height:841.9pt;z-index:-251656192;mso-position-horizontal:center;mso-position-horizontal-relative:margin;mso-position-vertical:center;mso-position-vertical-relative:margin" o:allowincell="f">
          <v:imagedata r:id="rId1" o:title="frw_jeremie2_dolnyslask_pism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F106F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8277" o:spid="_x0000_s2052" type="#_x0000_t75" style="position:absolute;margin-left:0;margin-top:0;width:595.45pt;height:841.9pt;z-index:-251658240;mso-position-horizontal:center;mso-position-horizontal-relative:margin;mso-position-vertical:center;mso-position-vertical-relative:margin" o:allowincell="f">
          <v:imagedata r:id="rId1" o:title="frw_jeremie2_dolnyslask_pism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295203"/>
    <w:rsid w:val="00135A03"/>
    <w:rsid w:val="00295203"/>
    <w:rsid w:val="00301B33"/>
    <w:rsid w:val="003D7989"/>
    <w:rsid w:val="00557A2C"/>
    <w:rsid w:val="0073718F"/>
    <w:rsid w:val="008A5BCB"/>
    <w:rsid w:val="00A750E0"/>
    <w:rsid w:val="00A94375"/>
    <w:rsid w:val="00AE1DB8"/>
    <w:rsid w:val="00C03CC5"/>
    <w:rsid w:val="00F106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3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3580</Characters>
  <Application>Microsoft Office Word</Application>
  <DocSecurity>0</DocSecurity>
  <Lines>29</Lines>
  <Paragraphs>8</Paragraphs>
  <ScaleCrop>false</ScaleCrop>
  <Company>KAWKA</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RLE</cp:lastModifiedBy>
  <cp:revision>2</cp:revision>
  <dcterms:created xsi:type="dcterms:W3CDTF">2017-09-26T07:24:00Z</dcterms:created>
  <dcterms:modified xsi:type="dcterms:W3CDTF">2017-09-26T07:24:00Z</dcterms:modified>
</cp:coreProperties>
</file>